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94C6" w14:textId="77777777" w:rsidR="003E2BD0" w:rsidRDefault="003E2BD0" w:rsidP="00EA69B7">
      <w:pPr>
        <w:pStyle w:val="Geenafstand"/>
        <w:rPr>
          <w:sz w:val="28"/>
          <w:szCs w:val="28"/>
        </w:rPr>
      </w:pPr>
    </w:p>
    <w:p w14:paraId="731917DD" w14:textId="77777777" w:rsidR="00EA69B7" w:rsidRPr="001E7F8D" w:rsidRDefault="003E2BD0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Regeling onkostenvergoeding voor vrijwilligers (Declaratiebeleid) van plusminus – leven met bipolariteit</w:t>
      </w:r>
    </w:p>
    <w:p w14:paraId="24B5725F" w14:textId="7777777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</w:p>
    <w:p w14:paraId="5FF16E5E" w14:textId="77777777" w:rsidR="00EA69B7" w:rsidRPr="001E7F8D" w:rsidRDefault="00EA69B7" w:rsidP="00EA69B7">
      <w:pPr>
        <w:pStyle w:val="Geenafstand"/>
        <w:rPr>
          <w:rFonts w:ascii="Segoe UI" w:hAnsi="Segoe UI" w:cs="Segoe UI"/>
          <w:b/>
          <w:sz w:val="20"/>
          <w:szCs w:val="20"/>
        </w:rPr>
      </w:pPr>
      <w:r w:rsidRPr="001E7F8D">
        <w:rPr>
          <w:rFonts w:ascii="Segoe UI" w:hAnsi="Segoe UI" w:cs="Segoe UI"/>
          <w:b/>
          <w:sz w:val="20"/>
          <w:szCs w:val="20"/>
        </w:rPr>
        <w:t>Uitgangspunten</w:t>
      </w:r>
    </w:p>
    <w:p w14:paraId="4C23ED68" w14:textId="77777777" w:rsidR="00CD4C54" w:rsidRPr="001E7F8D" w:rsidRDefault="00CD4C54" w:rsidP="00EA69B7">
      <w:pPr>
        <w:pStyle w:val="Geenafstand"/>
        <w:rPr>
          <w:rFonts w:ascii="Segoe UI" w:hAnsi="Segoe UI" w:cs="Segoe UI"/>
          <w:sz w:val="20"/>
          <w:szCs w:val="20"/>
        </w:rPr>
      </w:pPr>
    </w:p>
    <w:p w14:paraId="19577FC8" w14:textId="189A106A" w:rsidR="003E2BD0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Plusminus – leven met bipolariteit is voor het verwezenlijken van haar doelstellingen in belangrijke mate afhankelijk van vrijwilligers. </w:t>
      </w:r>
    </w:p>
    <w:p w14:paraId="4CCDDCB2" w14:textId="504EF85B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Vrijwilligers </w:t>
      </w:r>
      <w:r w:rsidR="00A6505F" w:rsidRPr="001E7F8D">
        <w:rPr>
          <w:rFonts w:ascii="Segoe UI" w:hAnsi="Segoe UI" w:cs="Segoe UI"/>
          <w:sz w:val="20"/>
          <w:szCs w:val="20"/>
        </w:rPr>
        <w:t>worden voor veel verschillende activiteiten ingezet op de terreinen van voorlichting, belangenbehartiging en lotgenotencontact</w:t>
      </w:r>
    </w:p>
    <w:p w14:paraId="1098659E" w14:textId="77777777" w:rsidR="000A6EFE" w:rsidRPr="001E7F8D" w:rsidRDefault="000A6EFE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Vrijwilligers mogen, tenzij het bestuur voorafgaand aan de indiensttreding anders beslist, niet tevens als zzp’er of werknemer voor de vereniging werkzaam zijn.</w:t>
      </w:r>
    </w:p>
    <w:p w14:paraId="417F26C8" w14:textId="77777777" w:rsidR="00F534E6" w:rsidRPr="001E7F8D" w:rsidRDefault="00F534E6" w:rsidP="00EA69B7">
      <w:pPr>
        <w:pStyle w:val="Geenafstand"/>
        <w:rPr>
          <w:rFonts w:ascii="Segoe UI" w:hAnsi="Segoe UI" w:cs="Segoe UI"/>
          <w:sz w:val="20"/>
          <w:szCs w:val="20"/>
        </w:rPr>
      </w:pPr>
    </w:p>
    <w:p w14:paraId="45FF8BF7" w14:textId="4D88EBF7" w:rsidR="00F534E6" w:rsidRPr="001E7F8D" w:rsidRDefault="00F534E6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Vrijwilligers verrichten hun werkzaamheden voor de vereniging </w:t>
      </w:r>
      <w:r w:rsidR="000A6EFE" w:rsidRPr="001E7F8D">
        <w:rPr>
          <w:rFonts w:ascii="Segoe UI" w:hAnsi="Segoe UI" w:cs="Segoe UI"/>
          <w:sz w:val="20"/>
          <w:szCs w:val="20"/>
        </w:rPr>
        <w:t>onbezoldigd</w:t>
      </w:r>
      <w:r w:rsidR="009E1DAC" w:rsidRPr="001E7F8D">
        <w:rPr>
          <w:rFonts w:ascii="Segoe UI" w:hAnsi="Segoe UI" w:cs="Segoe UI"/>
          <w:sz w:val="20"/>
          <w:szCs w:val="20"/>
        </w:rPr>
        <w:t>.</w:t>
      </w:r>
    </w:p>
    <w:p w14:paraId="77A95D3E" w14:textId="77777777" w:rsidR="00CD4C54" w:rsidRPr="001E7F8D" w:rsidRDefault="00CD4C54" w:rsidP="00EA69B7">
      <w:pPr>
        <w:pStyle w:val="Geenafstand"/>
        <w:rPr>
          <w:rFonts w:ascii="Segoe UI" w:hAnsi="Segoe UI" w:cs="Segoe UI"/>
          <w:sz w:val="20"/>
          <w:szCs w:val="20"/>
        </w:rPr>
      </w:pPr>
    </w:p>
    <w:p w14:paraId="376AFD8C" w14:textId="18D135FB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Het beleid van de vereniging is</w:t>
      </w:r>
      <w:r w:rsidR="00950A2B" w:rsidRPr="001E7F8D">
        <w:rPr>
          <w:rFonts w:ascii="Segoe UI" w:hAnsi="Segoe UI" w:cs="Segoe UI"/>
          <w:sz w:val="20"/>
          <w:szCs w:val="20"/>
        </w:rPr>
        <w:t>,</w:t>
      </w:r>
      <w:r w:rsidRPr="001E7F8D">
        <w:rPr>
          <w:rFonts w:ascii="Segoe UI" w:hAnsi="Segoe UI" w:cs="Segoe UI"/>
          <w:sz w:val="20"/>
          <w:szCs w:val="20"/>
        </w:rPr>
        <w:t xml:space="preserve"> om de </w:t>
      </w:r>
      <w:r w:rsidR="00CD4C54" w:rsidRPr="001E7F8D">
        <w:rPr>
          <w:rFonts w:ascii="Segoe UI" w:hAnsi="Segoe UI" w:cs="Segoe UI"/>
          <w:sz w:val="20"/>
          <w:szCs w:val="20"/>
        </w:rPr>
        <w:t xml:space="preserve">noodzakelijke </w:t>
      </w:r>
      <w:r w:rsidR="00950A2B" w:rsidRPr="001E7F8D">
        <w:rPr>
          <w:rFonts w:ascii="Segoe UI" w:hAnsi="Segoe UI" w:cs="Segoe UI"/>
          <w:sz w:val="20"/>
          <w:szCs w:val="20"/>
        </w:rPr>
        <w:t>uitgaven zoals reiskosten</w:t>
      </w:r>
      <w:r w:rsidRPr="001E7F8D">
        <w:rPr>
          <w:rFonts w:ascii="Segoe UI" w:hAnsi="Segoe UI" w:cs="Segoe UI"/>
          <w:sz w:val="20"/>
          <w:szCs w:val="20"/>
        </w:rPr>
        <w:t xml:space="preserve"> en</w:t>
      </w:r>
      <w:r w:rsidR="00950A2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 xml:space="preserve">telefoonkosten </w:t>
      </w:r>
      <w:r w:rsidR="00CD4C54" w:rsidRPr="001E7F8D">
        <w:rPr>
          <w:rFonts w:ascii="Segoe UI" w:hAnsi="Segoe UI" w:cs="Segoe UI"/>
          <w:sz w:val="20"/>
          <w:szCs w:val="20"/>
        </w:rPr>
        <w:t xml:space="preserve">die een vrijwilliger </w:t>
      </w:r>
      <w:r w:rsidR="00950A2B" w:rsidRPr="001E7F8D">
        <w:rPr>
          <w:rFonts w:ascii="Segoe UI" w:hAnsi="Segoe UI" w:cs="Segoe UI"/>
          <w:sz w:val="20"/>
          <w:szCs w:val="20"/>
        </w:rPr>
        <w:t xml:space="preserve">maakt in het kader van zijn werkzaamheden </w:t>
      </w:r>
      <w:r w:rsidRPr="001E7F8D">
        <w:rPr>
          <w:rFonts w:ascii="Segoe UI" w:hAnsi="Segoe UI" w:cs="Segoe UI"/>
          <w:sz w:val="20"/>
          <w:szCs w:val="20"/>
        </w:rPr>
        <w:t xml:space="preserve">te vergoeden. </w:t>
      </w:r>
      <w:r w:rsidR="00950A2B" w:rsidRPr="001E7F8D">
        <w:rPr>
          <w:rFonts w:ascii="Segoe UI" w:hAnsi="Segoe UI" w:cs="Segoe UI"/>
          <w:sz w:val="20"/>
          <w:szCs w:val="20"/>
        </w:rPr>
        <w:t xml:space="preserve">De uitgaven dienen redelijk en proportioneel te zijn en in overeenstemming met het beleid van de vereniging. </w:t>
      </w:r>
    </w:p>
    <w:p w14:paraId="1E8DBE9A" w14:textId="77777777" w:rsidR="00950A2B" w:rsidRPr="001E7F8D" w:rsidRDefault="00950A2B" w:rsidP="00EA69B7">
      <w:pPr>
        <w:pStyle w:val="Geenafstand"/>
        <w:rPr>
          <w:rFonts w:ascii="Segoe UI" w:hAnsi="Segoe UI" w:cs="Segoe UI"/>
          <w:sz w:val="20"/>
          <w:szCs w:val="20"/>
        </w:rPr>
      </w:pPr>
    </w:p>
    <w:p w14:paraId="3ED5CC26" w14:textId="2E017D39" w:rsidR="00950A2B" w:rsidRPr="001E7F8D" w:rsidRDefault="00950A2B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Om voor vergoeding in aanmerking te komen dienen de uitgaven door de vrijwilliger te worden gedeclareerd door het </w:t>
      </w:r>
      <w:r w:rsidR="00A6505F" w:rsidRPr="001E7F8D">
        <w:rPr>
          <w:rFonts w:ascii="Segoe UI" w:hAnsi="Segoe UI" w:cs="Segoe UI"/>
          <w:sz w:val="20"/>
          <w:szCs w:val="20"/>
        </w:rPr>
        <w:t xml:space="preserve">digitaal </w:t>
      </w:r>
      <w:r w:rsidRPr="001E7F8D">
        <w:rPr>
          <w:rFonts w:ascii="Segoe UI" w:hAnsi="Segoe UI" w:cs="Segoe UI"/>
          <w:sz w:val="20"/>
          <w:szCs w:val="20"/>
        </w:rPr>
        <w:t xml:space="preserve">inzenden van </w:t>
      </w:r>
      <w:r w:rsidR="00A6505F" w:rsidRPr="001E7F8D">
        <w:rPr>
          <w:rFonts w:ascii="Segoe UI" w:hAnsi="Segoe UI" w:cs="Segoe UI"/>
          <w:sz w:val="20"/>
          <w:szCs w:val="20"/>
        </w:rPr>
        <w:t xml:space="preserve">het </w:t>
      </w:r>
      <w:r w:rsidRPr="001E7F8D">
        <w:rPr>
          <w:rFonts w:ascii="Segoe UI" w:hAnsi="Segoe UI" w:cs="Segoe UI"/>
          <w:sz w:val="20"/>
          <w:szCs w:val="20"/>
        </w:rPr>
        <w:t>declaratieformulier.</w:t>
      </w:r>
      <w:r w:rsidR="00A6505F" w:rsidRPr="001E7F8D">
        <w:rPr>
          <w:rFonts w:ascii="Segoe UI" w:hAnsi="Segoe UI" w:cs="Segoe UI"/>
          <w:sz w:val="20"/>
          <w:szCs w:val="20"/>
        </w:rPr>
        <w:t xml:space="preserve"> Dit formulier is te vinden op de website van plusminus. </w:t>
      </w:r>
    </w:p>
    <w:p w14:paraId="11428A88" w14:textId="1CD65C23" w:rsidR="00950A2B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De declaraties dienen te voldoen aan</w:t>
      </w:r>
      <w:r w:rsidR="00950A2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>te stellen administratieve en controle-eisen</w:t>
      </w:r>
      <w:r w:rsidR="00950A2B" w:rsidRPr="001E7F8D">
        <w:rPr>
          <w:rFonts w:ascii="Segoe UI" w:hAnsi="Segoe UI" w:cs="Segoe UI"/>
          <w:sz w:val="20"/>
          <w:szCs w:val="20"/>
        </w:rPr>
        <w:t>, waaronder het juist en volledig invullen van het verstrekte declaratieformulier.</w:t>
      </w:r>
      <w:r w:rsidRPr="001E7F8D">
        <w:rPr>
          <w:rFonts w:ascii="Segoe UI" w:hAnsi="Segoe UI" w:cs="Segoe UI"/>
          <w:sz w:val="20"/>
          <w:szCs w:val="20"/>
        </w:rPr>
        <w:t xml:space="preserve"> </w:t>
      </w:r>
    </w:p>
    <w:p w14:paraId="40C94B43" w14:textId="7777777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</w:p>
    <w:p w14:paraId="05592A9A" w14:textId="77777777" w:rsidR="00EA69B7" w:rsidRPr="001E7F8D" w:rsidRDefault="00EA69B7" w:rsidP="00EA69B7">
      <w:pPr>
        <w:pStyle w:val="Geenafstand"/>
        <w:rPr>
          <w:rFonts w:ascii="Segoe UI" w:hAnsi="Segoe UI" w:cs="Segoe UI"/>
          <w:i/>
          <w:sz w:val="20"/>
          <w:szCs w:val="20"/>
        </w:rPr>
      </w:pPr>
      <w:r w:rsidRPr="001E7F8D">
        <w:rPr>
          <w:rFonts w:ascii="Segoe UI" w:hAnsi="Segoe UI" w:cs="Segoe UI"/>
          <w:i/>
          <w:sz w:val="20"/>
          <w:szCs w:val="20"/>
        </w:rPr>
        <w:t>Wie kan declareren/vrijwilligersovereenkomst</w:t>
      </w:r>
    </w:p>
    <w:p w14:paraId="48C40094" w14:textId="7777777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Elke vrijwilliger </w:t>
      </w:r>
      <w:r w:rsidR="00424514" w:rsidRPr="001E7F8D">
        <w:rPr>
          <w:rFonts w:ascii="Segoe UI" w:hAnsi="Segoe UI" w:cs="Segoe UI"/>
          <w:sz w:val="20"/>
          <w:szCs w:val="20"/>
        </w:rPr>
        <w:t>met wie</w:t>
      </w:r>
      <w:r w:rsidRPr="001E7F8D">
        <w:rPr>
          <w:rFonts w:ascii="Segoe UI" w:hAnsi="Segoe UI" w:cs="Segoe UI"/>
          <w:sz w:val="20"/>
          <w:szCs w:val="20"/>
        </w:rPr>
        <w:t xml:space="preserve"> </w:t>
      </w:r>
      <w:r w:rsidR="00424514" w:rsidRPr="001E7F8D">
        <w:rPr>
          <w:rFonts w:ascii="Segoe UI" w:hAnsi="Segoe UI" w:cs="Segoe UI"/>
          <w:sz w:val="20"/>
          <w:szCs w:val="20"/>
        </w:rPr>
        <w:t xml:space="preserve">de vereniging </w:t>
      </w:r>
      <w:r w:rsidRPr="001E7F8D">
        <w:rPr>
          <w:rFonts w:ascii="Segoe UI" w:hAnsi="Segoe UI" w:cs="Segoe UI"/>
          <w:sz w:val="20"/>
          <w:szCs w:val="20"/>
        </w:rPr>
        <w:t>e</w:t>
      </w:r>
      <w:r w:rsidR="00424514" w:rsidRPr="001E7F8D">
        <w:rPr>
          <w:rFonts w:ascii="Segoe UI" w:hAnsi="Segoe UI" w:cs="Segoe UI"/>
          <w:sz w:val="20"/>
          <w:szCs w:val="20"/>
        </w:rPr>
        <w:t xml:space="preserve">en vrijwilligersovereenkomst heeft gesloten heeft recht op vergoeding van de redelijke uitgaven die hij in het kader van zijn werkzaamheden voor de vereniging heeft gedaan. </w:t>
      </w:r>
    </w:p>
    <w:p w14:paraId="2257152B" w14:textId="7777777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Zonder vrijwilligersovereenkomst is er in principe geen recht op</w:t>
      </w:r>
      <w:r w:rsidR="00424514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 xml:space="preserve">de vergoeding van kosten tenzij </w:t>
      </w:r>
      <w:r w:rsidR="00424514" w:rsidRPr="001E7F8D">
        <w:rPr>
          <w:rFonts w:ascii="Segoe UI" w:hAnsi="Segoe UI" w:cs="Segoe UI"/>
          <w:sz w:val="20"/>
          <w:szCs w:val="20"/>
        </w:rPr>
        <w:t xml:space="preserve">het bestuur </w:t>
      </w:r>
      <w:r w:rsidRPr="001E7F8D">
        <w:rPr>
          <w:rFonts w:ascii="Segoe UI" w:hAnsi="Segoe UI" w:cs="Segoe UI"/>
          <w:sz w:val="20"/>
          <w:szCs w:val="20"/>
        </w:rPr>
        <w:t xml:space="preserve">uitdrukkelijk </w:t>
      </w:r>
      <w:r w:rsidR="00424514" w:rsidRPr="001E7F8D">
        <w:rPr>
          <w:rFonts w:ascii="Segoe UI" w:hAnsi="Segoe UI" w:cs="Segoe UI"/>
          <w:sz w:val="20"/>
          <w:szCs w:val="20"/>
        </w:rPr>
        <w:t xml:space="preserve">anders heeft bepaald en dit schriftelijk aan de vrijwilliger heeft bevestigd. </w:t>
      </w:r>
    </w:p>
    <w:p w14:paraId="01D3DF94" w14:textId="77777777" w:rsidR="00424514" w:rsidRPr="001E7F8D" w:rsidRDefault="00424514" w:rsidP="00EA69B7">
      <w:pPr>
        <w:pStyle w:val="Geenafstand"/>
        <w:rPr>
          <w:rFonts w:ascii="Segoe UI" w:hAnsi="Segoe UI" w:cs="Segoe UI"/>
          <w:sz w:val="20"/>
          <w:szCs w:val="20"/>
        </w:rPr>
      </w:pPr>
    </w:p>
    <w:p w14:paraId="3834D2C9" w14:textId="77777777" w:rsidR="00EA69B7" w:rsidRPr="001E7F8D" w:rsidRDefault="00EA69B7" w:rsidP="00EA69B7">
      <w:pPr>
        <w:pStyle w:val="Geenafstand"/>
        <w:rPr>
          <w:rFonts w:ascii="Segoe UI" w:hAnsi="Segoe UI" w:cs="Segoe UI"/>
          <w:i/>
          <w:sz w:val="20"/>
          <w:szCs w:val="20"/>
        </w:rPr>
      </w:pPr>
      <w:r w:rsidRPr="001E7F8D">
        <w:rPr>
          <w:rFonts w:ascii="Segoe UI" w:hAnsi="Segoe UI" w:cs="Segoe UI"/>
          <w:i/>
          <w:sz w:val="20"/>
          <w:szCs w:val="20"/>
        </w:rPr>
        <w:t>Welke kosten worden vergoed.</w:t>
      </w:r>
    </w:p>
    <w:p w14:paraId="5D872E54" w14:textId="7777777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De navolgende kosten worden vergoed:</w:t>
      </w:r>
    </w:p>
    <w:p w14:paraId="26093E09" w14:textId="77777777" w:rsidR="00E14E6B" w:rsidRPr="001E7F8D" w:rsidRDefault="00E14E6B" w:rsidP="00E14E6B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1. </w:t>
      </w:r>
      <w:r w:rsidR="005D114A" w:rsidRPr="001E7F8D">
        <w:rPr>
          <w:rFonts w:ascii="Segoe UI" w:hAnsi="Segoe UI" w:cs="Segoe UI"/>
          <w:i/>
          <w:sz w:val="20"/>
          <w:szCs w:val="20"/>
        </w:rPr>
        <w:t>Kantoorkosten.</w:t>
      </w:r>
      <w:r w:rsidR="005D114A" w:rsidRPr="001E7F8D">
        <w:rPr>
          <w:rFonts w:ascii="Segoe UI" w:hAnsi="Segoe UI" w:cs="Segoe UI"/>
          <w:sz w:val="20"/>
          <w:szCs w:val="20"/>
        </w:rPr>
        <w:t xml:space="preserve"> </w:t>
      </w:r>
      <w:r w:rsidR="00EA69B7" w:rsidRPr="001E7F8D">
        <w:rPr>
          <w:rFonts w:ascii="Segoe UI" w:hAnsi="Segoe UI" w:cs="Segoe UI"/>
          <w:sz w:val="20"/>
          <w:szCs w:val="20"/>
        </w:rPr>
        <w:t>Kantoorartikelen</w:t>
      </w:r>
      <w:r w:rsidR="00424514" w:rsidRPr="001E7F8D">
        <w:rPr>
          <w:rFonts w:ascii="Segoe UI" w:hAnsi="Segoe UI" w:cs="Segoe UI"/>
          <w:sz w:val="20"/>
          <w:szCs w:val="20"/>
        </w:rPr>
        <w:t xml:space="preserve"> en overige kosten, waaronder met name print- en </w:t>
      </w:r>
      <w:r w:rsidR="00EA69B7" w:rsidRPr="001E7F8D">
        <w:rPr>
          <w:rFonts w:ascii="Segoe UI" w:hAnsi="Segoe UI" w:cs="Segoe UI"/>
          <w:sz w:val="20"/>
          <w:szCs w:val="20"/>
        </w:rPr>
        <w:t>kopieerkosten. Hiervoor wordt een vergoeding ver</w:t>
      </w:r>
      <w:r w:rsidR="00424514" w:rsidRPr="001E7F8D">
        <w:rPr>
          <w:rFonts w:ascii="Segoe UI" w:hAnsi="Segoe UI" w:cs="Segoe UI"/>
          <w:sz w:val="20"/>
          <w:szCs w:val="20"/>
        </w:rPr>
        <w:t xml:space="preserve">strekt van € 0,10 </w:t>
      </w:r>
      <w:r w:rsidR="00EA69B7" w:rsidRPr="001E7F8D">
        <w:rPr>
          <w:rFonts w:ascii="Segoe UI" w:hAnsi="Segoe UI" w:cs="Segoe UI"/>
          <w:sz w:val="20"/>
          <w:szCs w:val="20"/>
        </w:rPr>
        <w:t>per</w:t>
      </w:r>
      <w:r w:rsidR="00424514" w:rsidRPr="001E7F8D">
        <w:rPr>
          <w:rFonts w:ascii="Segoe UI" w:hAnsi="Segoe UI" w:cs="Segoe UI"/>
          <w:sz w:val="20"/>
          <w:szCs w:val="20"/>
        </w:rPr>
        <w:t xml:space="preserve"> </w:t>
      </w:r>
      <w:r w:rsidR="00EA69B7" w:rsidRPr="001E7F8D">
        <w:rPr>
          <w:rFonts w:ascii="Segoe UI" w:hAnsi="Segoe UI" w:cs="Segoe UI"/>
          <w:sz w:val="20"/>
          <w:szCs w:val="20"/>
        </w:rPr>
        <w:t>kopie</w:t>
      </w:r>
      <w:r w:rsidR="00424514" w:rsidRPr="001E7F8D">
        <w:rPr>
          <w:rFonts w:ascii="Segoe UI" w:hAnsi="Segoe UI" w:cs="Segoe UI"/>
          <w:sz w:val="20"/>
          <w:szCs w:val="20"/>
        </w:rPr>
        <w:t xml:space="preserve"> </w:t>
      </w:r>
      <w:r w:rsidR="00F534E6" w:rsidRPr="001E7F8D">
        <w:rPr>
          <w:rFonts w:ascii="Segoe UI" w:hAnsi="Segoe UI" w:cs="Segoe UI"/>
          <w:sz w:val="20"/>
          <w:szCs w:val="20"/>
        </w:rPr>
        <w:t>en/</w:t>
      </w:r>
      <w:r w:rsidR="00424514" w:rsidRPr="001E7F8D">
        <w:rPr>
          <w:rFonts w:ascii="Segoe UI" w:hAnsi="Segoe UI" w:cs="Segoe UI"/>
          <w:sz w:val="20"/>
          <w:szCs w:val="20"/>
        </w:rPr>
        <w:t xml:space="preserve">of geprinte pagina in zwart/wit en € 0,25 per kleurenkopie </w:t>
      </w:r>
      <w:r w:rsidR="00F534E6" w:rsidRPr="001E7F8D">
        <w:rPr>
          <w:rFonts w:ascii="Segoe UI" w:hAnsi="Segoe UI" w:cs="Segoe UI"/>
          <w:sz w:val="20"/>
          <w:szCs w:val="20"/>
        </w:rPr>
        <w:t>en/</w:t>
      </w:r>
      <w:r w:rsidR="00424514" w:rsidRPr="001E7F8D">
        <w:rPr>
          <w:rFonts w:ascii="Segoe UI" w:hAnsi="Segoe UI" w:cs="Segoe UI"/>
          <w:sz w:val="20"/>
          <w:szCs w:val="20"/>
        </w:rPr>
        <w:t>of in kleur geprinte pagina</w:t>
      </w:r>
      <w:r w:rsidR="00EA69B7" w:rsidRPr="001E7F8D">
        <w:rPr>
          <w:rFonts w:ascii="Segoe UI" w:hAnsi="Segoe UI" w:cs="Segoe UI"/>
          <w:sz w:val="20"/>
          <w:szCs w:val="20"/>
        </w:rPr>
        <w:t>. Hier</w:t>
      </w:r>
      <w:r w:rsidR="00F534E6" w:rsidRPr="001E7F8D">
        <w:rPr>
          <w:rFonts w:ascii="Segoe UI" w:hAnsi="Segoe UI" w:cs="Segoe UI"/>
          <w:sz w:val="20"/>
          <w:szCs w:val="20"/>
        </w:rPr>
        <w:t>in</w:t>
      </w:r>
      <w:r w:rsidR="00EA69B7" w:rsidRPr="001E7F8D">
        <w:rPr>
          <w:rFonts w:ascii="Segoe UI" w:hAnsi="Segoe UI" w:cs="Segoe UI"/>
          <w:sz w:val="20"/>
          <w:szCs w:val="20"/>
        </w:rPr>
        <w:t xml:space="preserve"> worden geacht de kosten van papier en de</w:t>
      </w:r>
      <w:r w:rsidRPr="001E7F8D">
        <w:rPr>
          <w:rFonts w:ascii="Segoe UI" w:hAnsi="Segoe UI" w:cs="Segoe UI"/>
          <w:sz w:val="20"/>
          <w:szCs w:val="20"/>
        </w:rPr>
        <w:t xml:space="preserve"> </w:t>
      </w:r>
      <w:r w:rsidR="00EA69B7" w:rsidRPr="001E7F8D">
        <w:rPr>
          <w:rFonts w:ascii="Segoe UI" w:hAnsi="Segoe UI" w:cs="Segoe UI"/>
          <w:sz w:val="20"/>
          <w:szCs w:val="20"/>
        </w:rPr>
        <w:t xml:space="preserve">printerinkt </w:t>
      </w:r>
      <w:r w:rsidR="00F534E6" w:rsidRPr="001E7F8D">
        <w:rPr>
          <w:rFonts w:ascii="Segoe UI" w:hAnsi="Segoe UI" w:cs="Segoe UI"/>
          <w:sz w:val="20"/>
          <w:szCs w:val="20"/>
        </w:rPr>
        <w:t xml:space="preserve">en/of toner </w:t>
      </w:r>
      <w:r w:rsidR="00EA69B7" w:rsidRPr="001E7F8D">
        <w:rPr>
          <w:rFonts w:ascii="Segoe UI" w:hAnsi="Segoe UI" w:cs="Segoe UI"/>
          <w:sz w:val="20"/>
          <w:szCs w:val="20"/>
        </w:rPr>
        <w:t xml:space="preserve">te zijn </w:t>
      </w:r>
      <w:r w:rsidR="00F534E6" w:rsidRPr="001E7F8D">
        <w:rPr>
          <w:rFonts w:ascii="Segoe UI" w:hAnsi="Segoe UI" w:cs="Segoe UI"/>
          <w:sz w:val="20"/>
          <w:szCs w:val="20"/>
        </w:rPr>
        <w:t>begrepen</w:t>
      </w:r>
      <w:r w:rsidR="00EA69B7" w:rsidRPr="001E7F8D">
        <w:rPr>
          <w:rFonts w:ascii="Segoe UI" w:hAnsi="Segoe UI" w:cs="Segoe UI"/>
          <w:sz w:val="20"/>
          <w:szCs w:val="20"/>
        </w:rPr>
        <w:t xml:space="preserve">. Het aantal kopieën </w:t>
      </w:r>
      <w:r w:rsidRPr="001E7F8D">
        <w:rPr>
          <w:rFonts w:ascii="Segoe UI" w:hAnsi="Segoe UI" w:cs="Segoe UI"/>
          <w:sz w:val="20"/>
          <w:szCs w:val="20"/>
        </w:rPr>
        <w:t xml:space="preserve">of afdrukken </w:t>
      </w:r>
      <w:r w:rsidR="00EA69B7" w:rsidRPr="001E7F8D">
        <w:rPr>
          <w:rFonts w:ascii="Segoe UI" w:hAnsi="Segoe UI" w:cs="Segoe UI"/>
          <w:sz w:val="20"/>
          <w:szCs w:val="20"/>
        </w:rPr>
        <w:t>dient in de declaratie te worden</w:t>
      </w:r>
      <w:r w:rsidRPr="001E7F8D">
        <w:rPr>
          <w:rFonts w:ascii="Segoe UI" w:hAnsi="Segoe UI" w:cs="Segoe UI"/>
          <w:sz w:val="20"/>
          <w:szCs w:val="20"/>
        </w:rPr>
        <w:t xml:space="preserve"> </w:t>
      </w:r>
      <w:r w:rsidR="00EA69B7" w:rsidRPr="001E7F8D">
        <w:rPr>
          <w:rFonts w:ascii="Segoe UI" w:hAnsi="Segoe UI" w:cs="Segoe UI"/>
          <w:sz w:val="20"/>
          <w:szCs w:val="20"/>
        </w:rPr>
        <w:t xml:space="preserve">opgegeven en gespecificeerd. </w:t>
      </w:r>
    </w:p>
    <w:p w14:paraId="4B9D99DD" w14:textId="77777777" w:rsidR="00EA69B7" w:rsidRPr="001E7F8D" w:rsidRDefault="00EA69B7" w:rsidP="00E14E6B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Overige kosten (laptops, printers, scanners,</w:t>
      </w:r>
      <w:r w:rsidR="00E14E6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>inktcassettes) worden niet vergoed tenzij met uitdrukkelijke toestemming</w:t>
      </w:r>
      <w:r w:rsidR="00E14E6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 xml:space="preserve">vooraf van </w:t>
      </w:r>
      <w:r w:rsidR="00E14E6B" w:rsidRPr="001E7F8D">
        <w:rPr>
          <w:rFonts w:ascii="Segoe UI" w:hAnsi="Segoe UI" w:cs="Segoe UI"/>
          <w:sz w:val="20"/>
          <w:szCs w:val="20"/>
        </w:rPr>
        <w:t>het bestuur</w:t>
      </w:r>
      <w:r w:rsidRPr="001E7F8D">
        <w:rPr>
          <w:rFonts w:ascii="Segoe UI" w:hAnsi="Segoe UI" w:cs="Segoe UI"/>
          <w:sz w:val="20"/>
          <w:szCs w:val="20"/>
        </w:rPr>
        <w:t>.</w:t>
      </w:r>
    </w:p>
    <w:p w14:paraId="78248EC5" w14:textId="7777777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2. </w:t>
      </w:r>
      <w:r w:rsidRPr="001E7F8D">
        <w:rPr>
          <w:rFonts w:ascii="Segoe UI" w:hAnsi="Segoe UI" w:cs="Segoe UI"/>
          <w:i/>
          <w:sz w:val="20"/>
          <w:szCs w:val="20"/>
        </w:rPr>
        <w:t>Reiskosten.</w:t>
      </w:r>
      <w:r w:rsidRPr="001E7F8D">
        <w:rPr>
          <w:rFonts w:ascii="Segoe UI" w:hAnsi="Segoe UI" w:cs="Segoe UI"/>
          <w:sz w:val="20"/>
          <w:szCs w:val="20"/>
        </w:rPr>
        <w:t xml:space="preserve"> </w:t>
      </w:r>
      <w:r w:rsidR="00E14E6B" w:rsidRPr="001E7F8D">
        <w:rPr>
          <w:rFonts w:ascii="Segoe UI" w:hAnsi="Segoe UI" w:cs="Segoe UI"/>
          <w:sz w:val="20"/>
          <w:szCs w:val="20"/>
        </w:rPr>
        <w:t xml:space="preserve">Indien redelijkerwijze mogelijk reizen vrijwilligers </w:t>
      </w:r>
      <w:r w:rsidRPr="001E7F8D">
        <w:rPr>
          <w:rFonts w:ascii="Segoe UI" w:hAnsi="Segoe UI" w:cs="Segoe UI"/>
          <w:sz w:val="20"/>
          <w:szCs w:val="20"/>
        </w:rPr>
        <w:t>met het openbaar vervoer en worden de</w:t>
      </w:r>
      <w:r w:rsidR="00E14E6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>kosten hiervan vergoed op basis van het 2</w:t>
      </w:r>
      <w:r w:rsidRPr="001E7F8D">
        <w:rPr>
          <w:rFonts w:ascii="Segoe UI" w:hAnsi="Segoe UI" w:cs="Segoe UI"/>
          <w:sz w:val="20"/>
          <w:szCs w:val="20"/>
          <w:vertAlign w:val="superscript"/>
        </w:rPr>
        <w:t>e</w:t>
      </w:r>
      <w:r w:rsidR="00E14E6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 xml:space="preserve">klas tarief. </w:t>
      </w:r>
      <w:r w:rsidR="00E14E6B" w:rsidRPr="001E7F8D">
        <w:rPr>
          <w:rFonts w:ascii="Segoe UI" w:hAnsi="Segoe UI" w:cs="Segoe UI"/>
          <w:sz w:val="20"/>
          <w:szCs w:val="20"/>
        </w:rPr>
        <w:t xml:space="preserve">Indien reizen per openbaar vervoer redelijkerwijze niet mogelijk is, </w:t>
      </w:r>
      <w:r w:rsidRPr="001E7F8D">
        <w:rPr>
          <w:rFonts w:ascii="Segoe UI" w:hAnsi="Segoe UI" w:cs="Segoe UI"/>
          <w:sz w:val="20"/>
          <w:szCs w:val="20"/>
        </w:rPr>
        <w:t>kunnen fiets- en autokosten</w:t>
      </w:r>
      <w:r w:rsidR="00E14E6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>worden gedeclare</w:t>
      </w:r>
      <w:r w:rsidR="00E14E6B" w:rsidRPr="001E7F8D">
        <w:rPr>
          <w:rFonts w:ascii="Segoe UI" w:hAnsi="Segoe UI" w:cs="Segoe UI"/>
          <w:sz w:val="20"/>
          <w:szCs w:val="20"/>
        </w:rPr>
        <w:t>erd. Het maximum voor de auto bedraagt</w:t>
      </w:r>
      <w:r w:rsidRPr="001E7F8D">
        <w:rPr>
          <w:rFonts w:ascii="Segoe UI" w:hAnsi="Segoe UI" w:cs="Segoe UI"/>
          <w:sz w:val="20"/>
          <w:szCs w:val="20"/>
        </w:rPr>
        <w:t xml:space="preserve"> € 0,28 per kilometer en</w:t>
      </w:r>
      <w:r w:rsidR="00E14E6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>voor de fiets € 0,19 per kilometer.</w:t>
      </w:r>
      <w:r w:rsidR="005D114A" w:rsidRPr="001E7F8D">
        <w:rPr>
          <w:rFonts w:ascii="Segoe UI" w:hAnsi="Segoe UI" w:cs="Segoe UI"/>
          <w:sz w:val="20"/>
          <w:szCs w:val="20"/>
        </w:rPr>
        <w:t xml:space="preserve"> Daarnaast worden in dat geval tevens de parkeer- en stallingskosten vergoed.</w:t>
      </w:r>
    </w:p>
    <w:p w14:paraId="2D861374" w14:textId="7777777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3. </w:t>
      </w:r>
      <w:r w:rsidRPr="001E7F8D">
        <w:rPr>
          <w:rFonts w:ascii="Segoe UI" w:hAnsi="Segoe UI" w:cs="Segoe UI"/>
          <w:i/>
          <w:sz w:val="20"/>
          <w:szCs w:val="20"/>
        </w:rPr>
        <w:t>Telefoonkosten.</w:t>
      </w:r>
      <w:r w:rsidRPr="001E7F8D">
        <w:rPr>
          <w:rFonts w:ascii="Segoe UI" w:hAnsi="Segoe UI" w:cs="Segoe UI"/>
          <w:sz w:val="20"/>
          <w:szCs w:val="20"/>
        </w:rPr>
        <w:t xml:space="preserve"> Vergoeding vindt plaats op basis van een lijst van gevoerde</w:t>
      </w:r>
      <w:r w:rsidR="00E14E6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>gesprekken met vermelding van de feitelijke kosten.</w:t>
      </w:r>
      <w:r w:rsidR="00E14E6B" w:rsidRPr="001E7F8D">
        <w:rPr>
          <w:rFonts w:ascii="Segoe UI" w:hAnsi="Segoe UI" w:cs="Segoe UI"/>
          <w:sz w:val="20"/>
          <w:szCs w:val="20"/>
        </w:rPr>
        <w:t xml:space="preserve"> Het bestuur kan besluiten dat vrijwilligers of een bepaalde groep </w:t>
      </w:r>
      <w:r w:rsidR="00E14E6B" w:rsidRPr="001E7F8D">
        <w:rPr>
          <w:rFonts w:ascii="Segoe UI" w:hAnsi="Segoe UI" w:cs="Segoe UI"/>
          <w:sz w:val="20"/>
          <w:szCs w:val="20"/>
        </w:rPr>
        <w:lastRenderedPageBreak/>
        <w:t xml:space="preserve">vrijwilligers die </w:t>
      </w:r>
      <w:r w:rsidR="005D114A" w:rsidRPr="001E7F8D">
        <w:rPr>
          <w:rFonts w:ascii="Segoe UI" w:hAnsi="Segoe UI" w:cs="Segoe UI"/>
          <w:sz w:val="20"/>
          <w:szCs w:val="20"/>
        </w:rPr>
        <w:t xml:space="preserve">(aantoonbaar) </w:t>
      </w:r>
      <w:r w:rsidR="00E14E6B" w:rsidRPr="001E7F8D">
        <w:rPr>
          <w:rFonts w:ascii="Segoe UI" w:hAnsi="Segoe UI" w:cs="Segoe UI"/>
          <w:sz w:val="20"/>
          <w:szCs w:val="20"/>
        </w:rPr>
        <w:t>verhoudingsgewijs hoge telefoonkosten maken</w:t>
      </w:r>
      <w:r w:rsidR="005D114A" w:rsidRPr="001E7F8D">
        <w:rPr>
          <w:rFonts w:ascii="Segoe UI" w:hAnsi="Segoe UI" w:cs="Segoe UI"/>
          <w:sz w:val="20"/>
          <w:szCs w:val="20"/>
        </w:rPr>
        <w:t>,</w:t>
      </w:r>
      <w:r w:rsidR="00E14E6B" w:rsidRPr="001E7F8D">
        <w:rPr>
          <w:rFonts w:ascii="Segoe UI" w:hAnsi="Segoe UI" w:cs="Segoe UI"/>
          <w:sz w:val="20"/>
          <w:szCs w:val="20"/>
        </w:rPr>
        <w:t xml:space="preserve"> een vaste vergoeding ont</w:t>
      </w:r>
      <w:r w:rsidR="005D114A" w:rsidRPr="001E7F8D">
        <w:rPr>
          <w:rFonts w:ascii="Segoe UI" w:hAnsi="Segoe UI" w:cs="Segoe UI"/>
          <w:sz w:val="20"/>
          <w:szCs w:val="20"/>
        </w:rPr>
        <w:t>vangen.</w:t>
      </w:r>
    </w:p>
    <w:p w14:paraId="0BA51499" w14:textId="7777777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4. </w:t>
      </w:r>
      <w:r w:rsidRPr="001E7F8D">
        <w:rPr>
          <w:rFonts w:ascii="Segoe UI" w:hAnsi="Segoe UI" w:cs="Segoe UI"/>
          <w:i/>
          <w:sz w:val="20"/>
          <w:szCs w:val="20"/>
        </w:rPr>
        <w:t>Porto kosten</w:t>
      </w:r>
      <w:r w:rsidR="005D114A" w:rsidRPr="001E7F8D">
        <w:rPr>
          <w:rFonts w:ascii="Segoe UI" w:hAnsi="Segoe UI" w:cs="Segoe UI"/>
          <w:i/>
          <w:sz w:val="20"/>
          <w:szCs w:val="20"/>
        </w:rPr>
        <w:t>.</w:t>
      </w:r>
      <w:r w:rsidR="005D114A" w:rsidRPr="001E7F8D">
        <w:rPr>
          <w:rFonts w:ascii="Segoe UI" w:hAnsi="Segoe UI" w:cs="Segoe UI"/>
          <w:sz w:val="20"/>
          <w:szCs w:val="20"/>
        </w:rPr>
        <w:t xml:space="preserve"> Postzegels en indien van toepassing </w:t>
      </w:r>
      <w:r w:rsidRPr="001E7F8D">
        <w:rPr>
          <w:rFonts w:ascii="Segoe UI" w:hAnsi="Segoe UI" w:cs="Segoe UI"/>
          <w:sz w:val="20"/>
          <w:szCs w:val="20"/>
        </w:rPr>
        <w:t>enveloppen worden vergoed op basis van de</w:t>
      </w:r>
    </w:p>
    <w:p w14:paraId="5713E1AF" w14:textId="5A4196C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werkelijke kosten.</w:t>
      </w:r>
    </w:p>
    <w:p w14:paraId="21422EA1" w14:textId="7FCF31F2" w:rsidR="00676B1D" w:rsidRPr="001E7F8D" w:rsidRDefault="00676B1D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5. Voor vrijwilligers lotgenotenlijn geldt een vergoeding van €1,- per gewerkt uur</w:t>
      </w:r>
      <w:r w:rsidR="009E1DAC" w:rsidRPr="001E7F8D">
        <w:rPr>
          <w:rFonts w:ascii="Segoe UI" w:hAnsi="Segoe UI" w:cs="Segoe UI"/>
          <w:sz w:val="20"/>
          <w:szCs w:val="20"/>
        </w:rPr>
        <w:t>, ter compensatie van onkosten</w:t>
      </w:r>
      <w:r w:rsidRPr="001E7F8D">
        <w:rPr>
          <w:rFonts w:ascii="Segoe UI" w:hAnsi="Segoe UI" w:cs="Segoe UI"/>
          <w:sz w:val="20"/>
          <w:szCs w:val="20"/>
        </w:rPr>
        <w:t xml:space="preserve">. </w:t>
      </w:r>
    </w:p>
    <w:p w14:paraId="30C5E7F1" w14:textId="22CDA912" w:rsidR="00EA69B7" w:rsidRPr="001E7F8D" w:rsidRDefault="00676B1D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6</w:t>
      </w:r>
      <w:r w:rsidR="00EA69B7" w:rsidRPr="001E7F8D">
        <w:rPr>
          <w:rFonts w:ascii="Segoe UI" w:hAnsi="Segoe UI" w:cs="Segoe UI"/>
          <w:sz w:val="20"/>
          <w:szCs w:val="20"/>
        </w:rPr>
        <w:t xml:space="preserve">. </w:t>
      </w:r>
      <w:r w:rsidR="00EA69B7" w:rsidRPr="001E7F8D">
        <w:rPr>
          <w:rFonts w:ascii="Segoe UI" w:hAnsi="Segoe UI" w:cs="Segoe UI"/>
          <w:i/>
          <w:sz w:val="20"/>
          <w:szCs w:val="20"/>
        </w:rPr>
        <w:t>Overige kosten.</w:t>
      </w:r>
      <w:r w:rsidR="00EA69B7" w:rsidRPr="001E7F8D">
        <w:rPr>
          <w:rFonts w:ascii="Segoe UI" w:hAnsi="Segoe UI" w:cs="Segoe UI"/>
          <w:sz w:val="20"/>
          <w:szCs w:val="20"/>
        </w:rPr>
        <w:t xml:space="preserve"> Hieronder vallen o.a. verblijfkosten</w:t>
      </w:r>
      <w:r w:rsidR="005D114A" w:rsidRPr="001E7F8D">
        <w:rPr>
          <w:rFonts w:ascii="Segoe UI" w:hAnsi="Segoe UI" w:cs="Segoe UI"/>
          <w:sz w:val="20"/>
          <w:szCs w:val="20"/>
        </w:rPr>
        <w:t xml:space="preserve"> en representatiekosten</w:t>
      </w:r>
      <w:r w:rsidR="00EA69B7" w:rsidRPr="001E7F8D">
        <w:rPr>
          <w:rFonts w:ascii="Segoe UI" w:hAnsi="Segoe UI" w:cs="Segoe UI"/>
          <w:sz w:val="20"/>
          <w:szCs w:val="20"/>
        </w:rPr>
        <w:t xml:space="preserve">. </w:t>
      </w:r>
      <w:r w:rsidR="005D114A" w:rsidRPr="001E7F8D">
        <w:rPr>
          <w:rFonts w:ascii="Segoe UI" w:hAnsi="Segoe UI" w:cs="Segoe UI"/>
          <w:sz w:val="20"/>
          <w:szCs w:val="20"/>
        </w:rPr>
        <w:t xml:space="preserve">Deze </w:t>
      </w:r>
      <w:r w:rsidR="00EA69B7" w:rsidRPr="001E7F8D">
        <w:rPr>
          <w:rFonts w:ascii="Segoe UI" w:hAnsi="Segoe UI" w:cs="Segoe UI"/>
          <w:sz w:val="20"/>
          <w:szCs w:val="20"/>
        </w:rPr>
        <w:t>kosten worden</w:t>
      </w:r>
      <w:r w:rsidR="005D114A" w:rsidRPr="001E7F8D">
        <w:rPr>
          <w:rFonts w:ascii="Segoe UI" w:hAnsi="Segoe UI" w:cs="Segoe UI"/>
          <w:sz w:val="20"/>
          <w:szCs w:val="20"/>
        </w:rPr>
        <w:t xml:space="preserve">, mits deze redelijk en doelmatig zijn, en mits vooraf goedgekeurd door het bestuur, </w:t>
      </w:r>
      <w:r w:rsidR="00EA69B7" w:rsidRPr="001E7F8D">
        <w:rPr>
          <w:rFonts w:ascii="Segoe UI" w:hAnsi="Segoe UI" w:cs="Segoe UI"/>
          <w:sz w:val="20"/>
          <w:szCs w:val="20"/>
        </w:rPr>
        <w:t>vergoed op basis van de</w:t>
      </w:r>
      <w:r w:rsidR="005D114A" w:rsidRPr="001E7F8D">
        <w:rPr>
          <w:rFonts w:ascii="Segoe UI" w:hAnsi="Segoe UI" w:cs="Segoe UI"/>
          <w:sz w:val="20"/>
          <w:szCs w:val="20"/>
        </w:rPr>
        <w:t xml:space="preserve"> </w:t>
      </w:r>
      <w:r w:rsidR="00EA69B7" w:rsidRPr="001E7F8D">
        <w:rPr>
          <w:rFonts w:ascii="Segoe UI" w:hAnsi="Segoe UI" w:cs="Segoe UI"/>
          <w:sz w:val="20"/>
          <w:szCs w:val="20"/>
        </w:rPr>
        <w:t>werkelijke kosten.</w:t>
      </w:r>
    </w:p>
    <w:p w14:paraId="335FDB93" w14:textId="77777777" w:rsidR="005F35DB" w:rsidRPr="001E7F8D" w:rsidRDefault="005F35DB" w:rsidP="00EA69B7">
      <w:pPr>
        <w:pStyle w:val="Geenafstand"/>
        <w:rPr>
          <w:rFonts w:ascii="Segoe UI" w:hAnsi="Segoe UI" w:cs="Segoe UI"/>
          <w:sz w:val="20"/>
          <w:szCs w:val="20"/>
        </w:rPr>
      </w:pPr>
    </w:p>
    <w:p w14:paraId="7F7753C4" w14:textId="77777777" w:rsidR="00EA69B7" w:rsidRPr="001E7F8D" w:rsidRDefault="00EA69B7" w:rsidP="00EA69B7">
      <w:pPr>
        <w:pStyle w:val="Geenafstand"/>
        <w:rPr>
          <w:rFonts w:ascii="Segoe UI" w:hAnsi="Segoe UI" w:cs="Segoe UI"/>
          <w:i/>
          <w:sz w:val="20"/>
          <w:szCs w:val="20"/>
        </w:rPr>
      </w:pPr>
      <w:r w:rsidRPr="001E7F8D">
        <w:rPr>
          <w:rFonts w:ascii="Segoe UI" w:hAnsi="Segoe UI" w:cs="Segoe UI"/>
          <w:i/>
          <w:sz w:val="20"/>
          <w:szCs w:val="20"/>
        </w:rPr>
        <w:t>Wijze en tijdstip van declareren:</w:t>
      </w:r>
    </w:p>
    <w:p w14:paraId="1FD57D57" w14:textId="6E2788BD" w:rsidR="005F35DB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Voor het declareren dient gebruik te </w:t>
      </w:r>
      <w:r w:rsidR="005F35DB" w:rsidRPr="001E7F8D">
        <w:rPr>
          <w:rFonts w:ascii="Segoe UI" w:hAnsi="Segoe UI" w:cs="Segoe UI"/>
          <w:sz w:val="20"/>
          <w:szCs w:val="20"/>
        </w:rPr>
        <w:t xml:space="preserve">worden gemaakt van het </w:t>
      </w:r>
      <w:r w:rsidR="00A6505F" w:rsidRPr="001E7F8D">
        <w:rPr>
          <w:rFonts w:ascii="Segoe UI" w:hAnsi="Segoe UI" w:cs="Segoe UI"/>
          <w:sz w:val="20"/>
          <w:szCs w:val="20"/>
        </w:rPr>
        <w:t xml:space="preserve">digitale </w:t>
      </w:r>
      <w:r w:rsidR="005F35DB" w:rsidRPr="001E7F8D">
        <w:rPr>
          <w:rFonts w:ascii="Segoe UI" w:hAnsi="Segoe UI" w:cs="Segoe UI"/>
          <w:sz w:val="20"/>
          <w:szCs w:val="20"/>
        </w:rPr>
        <w:t>declaratie</w:t>
      </w:r>
      <w:r w:rsidRPr="001E7F8D">
        <w:rPr>
          <w:rFonts w:ascii="Segoe UI" w:hAnsi="Segoe UI" w:cs="Segoe UI"/>
          <w:sz w:val="20"/>
          <w:szCs w:val="20"/>
        </w:rPr>
        <w:t>formulier</w:t>
      </w:r>
      <w:r w:rsidR="005F35DB" w:rsidRPr="001E7F8D">
        <w:rPr>
          <w:rFonts w:ascii="Segoe UI" w:hAnsi="Segoe UI" w:cs="Segoe UI"/>
          <w:sz w:val="20"/>
          <w:szCs w:val="20"/>
        </w:rPr>
        <w:t xml:space="preserve"> </w:t>
      </w:r>
      <w:r w:rsidR="00A6505F" w:rsidRPr="001E7F8D">
        <w:rPr>
          <w:rFonts w:ascii="Segoe UI" w:hAnsi="Segoe UI" w:cs="Segoe UI"/>
          <w:sz w:val="20"/>
          <w:szCs w:val="20"/>
        </w:rPr>
        <w:t xml:space="preserve">zoals dat op de website is te vinden. </w:t>
      </w:r>
      <w:r w:rsidRPr="001E7F8D">
        <w:rPr>
          <w:rFonts w:ascii="Segoe UI" w:hAnsi="Segoe UI" w:cs="Segoe UI"/>
          <w:sz w:val="20"/>
          <w:szCs w:val="20"/>
        </w:rPr>
        <w:t>Alle</w:t>
      </w:r>
      <w:r w:rsidR="005F35DB" w:rsidRPr="001E7F8D">
        <w:rPr>
          <w:rFonts w:ascii="Segoe UI" w:hAnsi="Segoe UI" w:cs="Segoe UI"/>
          <w:sz w:val="20"/>
          <w:szCs w:val="20"/>
        </w:rPr>
        <w:t xml:space="preserve"> uitgaven </w:t>
      </w:r>
      <w:r w:rsidRPr="001E7F8D">
        <w:rPr>
          <w:rFonts w:ascii="Segoe UI" w:hAnsi="Segoe UI" w:cs="Segoe UI"/>
          <w:sz w:val="20"/>
          <w:szCs w:val="20"/>
        </w:rPr>
        <w:t xml:space="preserve">dienen te worden aangetoond </w:t>
      </w:r>
      <w:r w:rsidR="005F35DB" w:rsidRPr="001E7F8D">
        <w:rPr>
          <w:rFonts w:ascii="Segoe UI" w:hAnsi="Segoe UI" w:cs="Segoe UI"/>
          <w:sz w:val="20"/>
          <w:szCs w:val="20"/>
        </w:rPr>
        <w:t>met</w:t>
      </w:r>
      <w:r w:rsidRPr="001E7F8D">
        <w:rPr>
          <w:rFonts w:ascii="Segoe UI" w:hAnsi="Segoe UI" w:cs="Segoe UI"/>
          <w:sz w:val="20"/>
          <w:szCs w:val="20"/>
        </w:rPr>
        <w:t xml:space="preserve"> bewijsstukken e</w:t>
      </w:r>
      <w:r w:rsidR="005F35DB" w:rsidRPr="001E7F8D">
        <w:rPr>
          <w:rFonts w:ascii="Segoe UI" w:hAnsi="Segoe UI" w:cs="Segoe UI"/>
          <w:sz w:val="20"/>
          <w:szCs w:val="20"/>
        </w:rPr>
        <w:t xml:space="preserve">n </w:t>
      </w:r>
      <w:r w:rsidRPr="001E7F8D">
        <w:rPr>
          <w:rFonts w:ascii="Segoe UI" w:hAnsi="Segoe UI" w:cs="Segoe UI"/>
          <w:sz w:val="20"/>
          <w:szCs w:val="20"/>
        </w:rPr>
        <w:t xml:space="preserve">specificaties. </w:t>
      </w:r>
      <w:r w:rsidR="005F35DB" w:rsidRPr="001E7F8D">
        <w:rPr>
          <w:rFonts w:ascii="Segoe UI" w:hAnsi="Segoe UI" w:cs="Segoe UI"/>
          <w:sz w:val="20"/>
          <w:szCs w:val="20"/>
        </w:rPr>
        <w:t>Bij het ontbreken van</w:t>
      </w:r>
      <w:r w:rsidRPr="001E7F8D">
        <w:rPr>
          <w:rFonts w:ascii="Segoe UI" w:hAnsi="Segoe UI" w:cs="Segoe UI"/>
          <w:sz w:val="20"/>
          <w:szCs w:val="20"/>
        </w:rPr>
        <w:t xml:space="preserve"> bewijsstukken dien</w:t>
      </w:r>
      <w:r w:rsidR="005F35DB" w:rsidRPr="001E7F8D">
        <w:rPr>
          <w:rFonts w:ascii="Segoe UI" w:hAnsi="Segoe UI" w:cs="Segoe UI"/>
          <w:sz w:val="20"/>
          <w:szCs w:val="20"/>
        </w:rPr>
        <w:t xml:space="preserve">en de uitgaven en de redelijkheid en doelmatigheid daarvan, </w:t>
      </w:r>
      <w:r w:rsidRPr="001E7F8D">
        <w:rPr>
          <w:rFonts w:ascii="Segoe UI" w:hAnsi="Segoe UI" w:cs="Segoe UI"/>
          <w:sz w:val="20"/>
          <w:szCs w:val="20"/>
        </w:rPr>
        <w:t xml:space="preserve">gemotiveerd te worden. </w:t>
      </w:r>
    </w:p>
    <w:p w14:paraId="5C364540" w14:textId="7DB59A31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De declaraties dienen betrekking te hebben op de kosten</w:t>
      </w:r>
      <w:r w:rsidR="005F35D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 xml:space="preserve">gemaakt gedurende een kalendermaand en te worden </w:t>
      </w:r>
      <w:r w:rsidR="005F35DB" w:rsidRPr="001E7F8D">
        <w:rPr>
          <w:rFonts w:ascii="Segoe UI" w:hAnsi="Segoe UI" w:cs="Segoe UI"/>
          <w:sz w:val="20"/>
          <w:szCs w:val="20"/>
        </w:rPr>
        <w:t>toegezonden aan</w:t>
      </w:r>
      <w:r w:rsidRPr="001E7F8D">
        <w:rPr>
          <w:rFonts w:ascii="Segoe UI" w:hAnsi="Segoe UI" w:cs="Segoe UI"/>
          <w:sz w:val="20"/>
          <w:szCs w:val="20"/>
        </w:rPr>
        <w:t xml:space="preserve"> het bureau</w:t>
      </w:r>
      <w:r w:rsidR="005F35D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>binnen 3 weken na afloop van deze maand.</w:t>
      </w:r>
    </w:p>
    <w:p w14:paraId="3AE93A6B" w14:textId="71DECAE5" w:rsidR="00A6505F" w:rsidRPr="001E7F8D" w:rsidRDefault="00A6505F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Voor vrijwilligers van de lotgenotenlijn geldt een ander declaratieformulier. </w:t>
      </w:r>
      <w:r w:rsidR="00676B1D" w:rsidRPr="001E7F8D">
        <w:rPr>
          <w:rFonts w:ascii="Segoe UI" w:hAnsi="Segoe UI" w:cs="Segoe UI"/>
          <w:sz w:val="20"/>
          <w:szCs w:val="20"/>
        </w:rPr>
        <w:t>Dit formulier wordt elke drie maanden ter beschikking gesteld door de coördinator logenotenlijn. De ingevulde formulieren dienen digitaal verzonden te worden naar fa@wijzijnmeo.nl.</w:t>
      </w:r>
    </w:p>
    <w:p w14:paraId="290B8F81" w14:textId="77777777" w:rsidR="00485408" w:rsidRPr="001E7F8D" w:rsidRDefault="00485408" w:rsidP="00EA69B7">
      <w:pPr>
        <w:pStyle w:val="Geenafstand"/>
        <w:rPr>
          <w:rFonts w:ascii="Segoe UI" w:hAnsi="Segoe UI" w:cs="Segoe UI"/>
          <w:sz w:val="20"/>
          <w:szCs w:val="20"/>
        </w:rPr>
      </w:pPr>
    </w:p>
    <w:p w14:paraId="3B8D06E1" w14:textId="77777777" w:rsidR="00EA69B7" w:rsidRPr="001E7F8D" w:rsidRDefault="00EA69B7" w:rsidP="00EA69B7">
      <w:pPr>
        <w:pStyle w:val="Geenafstand"/>
        <w:rPr>
          <w:rFonts w:ascii="Segoe UI" w:hAnsi="Segoe UI" w:cs="Segoe UI"/>
          <w:i/>
          <w:sz w:val="20"/>
          <w:szCs w:val="20"/>
        </w:rPr>
      </w:pPr>
      <w:r w:rsidRPr="001E7F8D">
        <w:rPr>
          <w:rFonts w:ascii="Segoe UI" w:hAnsi="Segoe UI" w:cs="Segoe UI"/>
          <w:i/>
          <w:sz w:val="20"/>
          <w:szCs w:val="20"/>
        </w:rPr>
        <w:t>Afhandeling en betaling</w:t>
      </w:r>
    </w:p>
    <w:p w14:paraId="2C4DB65D" w14:textId="77777777" w:rsidR="00485408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De penningmeester is belast met de uitvoering van het declaratiebeleid, de controle</w:t>
      </w:r>
      <w:r w:rsidR="005F35DB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 xml:space="preserve">op de declaraties, de uitbetaling </w:t>
      </w:r>
      <w:r w:rsidR="005F35DB" w:rsidRPr="001E7F8D">
        <w:rPr>
          <w:rFonts w:ascii="Segoe UI" w:hAnsi="Segoe UI" w:cs="Segoe UI"/>
          <w:sz w:val="20"/>
          <w:szCs w:val="20"/>
        </w:rPr>
        <w:t>ervan</w:t>
      </w:r>
      <w:r w:rsidR="00485408" w:rsidRPr="001E7F8D">
        <w:rPr>
          <w:rFonts w:ascii="Segoe UI" w:hAnsi="Segoe UI" w:cs="Segoe UI"/>
          <w:sz w:val="20"/>
          <w:szCs w:val="20"/>
        </w:rPr>
        <w:t xml:space="preserve">. </w:t>
      </w:r>
    </w:p>
    <w:p w14:paraId="3C59D258" w14:textId="77777777" w:rsidR="00EA69B7" w:rsidRPr="001E7F8D" w:rsidRDefault="00485408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De penningmeester </w:t>
      </w:r>
      <w:r w:rsidR="00EA69B7" w:rsidRPr="001E7F8D">
        <w:rPr>
          <w:rFonts w:ascii="Segoe UI" w:hAnsi="Segoe UI" w:cs="Segoe UI"/>
          <w:sz w:val="20"/>
          <w:szCs w:val="20"/>
        </w:rPr>
        <w:t>kan onderdelen van de uitvoering delegeren aan het bureau.</w:t>
      </w:r>
    </w:p>
    <w:p w14:paraId="5CE75B86" w14:textId="77777777" w:rsidR="00485408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De penningmeester is gerechtigd tot het vragen van verdere toelichting en uitbetaling</w:t>
      </w:r>
      <w:r w:rsidR="00485408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 xml:space="preserve">uit te stellen tot een naar zijn mening bevredigende toelichting is ontvangen. </w:t>
      </w:r>
    </w:p>
    <w:p w14:paraId="32AF108D" w14:textId="398EE45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Betaling</w:t>
      </w:r>
      <w:r w:rsidR="00485408" w:rsidRPr="001E7F8D">
        <w:rPr>
          <w:rFonts w:ascii="Segoe UI" w:hAnsi="Segoe UI" w:cs="Segoe UI"/>
          <w:sz w:val="20"/>
          <w:szCs w:val="20"/>
        </w:rPr>
        <w:t xml:space="preserve"> van de declaraties </w:t>
      </w:r>
      <w:r w:rsidRPr="001E7F8D">
        <w:rPr>
          <w:rFonts w:ascii="Segoe UI" w:hAnsi="Segoe UI" w:cs="Segoe UI"/>
          <w:sz w:val="20"/>
          <w:szCs w:val="20"/>
        </w:rPr>
        <w:t xml:space="preserve">zal binnen </w:t>
      </w:r>
      <w:r w:rsidR="00485408" w:rsidRPr="001E7F8D">
        <w:rPr>
          <w:rFonts w:ascii="Segoe UI" w:hAnsi="Segoe UI" w:cs="Segoe UI"/>
          <w:sz w:val="20"/>
          <w:szCs w:val="20"/>
        </w:rPr>
        <w:t>14</w:t>
      </w:r>
      <w:r w:rsidRPr="001E7F8D">
        <w:rPr>
          <w:rFonts w:ascii="Segoe UI" w:hAnsi="Segoe UI" w:cs="Segoe UI"/>
          <w:sz w:val="20"/>
          <w:szCs w:val="20"/>
        </w:rPr>
        <w:t xml:space="preserve"> dagen na ontvangst plaatsvinden</w:t>
      </w:r>
      <w:r w:rsidR="009E1DAC" w:rsidRPr="001E7F8D">
        <w:rPr>
          <w:rFonts w:ascii="Segoe UI" w:hAnsi="Segoe UI" w:cs="Segoe UI"/>
          <w:sz w:val="20"/>
          <w:szCs w:val="20"/>
        </w:rPr>
        <w:t>.</w:t>
      </w:r>
    </w:p>
    <w:p w14:paraId="011AC825" w14:textId="77777777" w:rsidR="00485408" w:rsidRPr="001E7F8D" w:rsidRDefault="00485408" w:rsidP="00EA69B7">
      <w:pPr>
        <w:pStyle w:val="Geenafstand"/>
        <w:rPr>
          <w:rFonts w:ascii="Segoe UI" w:hAnsi="Segoe UI" w:cs="Segoe UI"/>
          <w:sz w:val="20"/>
          <w:szCs w:val="20"/>
        </w:rPr>
      </w:pPr>
    </w:p>
    <w:p w14:paraId="7B7CDB86" w14:textId="77777777" w:rsidR="00EA69B7" w:rsidRPr="001E7F8D" w:rsidRDefault="00EA69B7" w:rsidP="00EA69B7">
      <w:pPr>
        <w:pStyle w:val="Geenafstand"/>
        <w:rPr>
          <w:rFonts w:ascii="Segoe UI" w:hAnsi="Segoe UI" w:cs="Segoe UI"/>
          <w:i/>
          <w:sz w:val="20"/>
          <w:szCs w:val="20"/>
        </w:rPr>
      </w:pPr>
      <w:r w:rsidRPr="001E7F8D">
        <w:rPr>
          <w:rFonts w:ascii="Segoe UI" w:hAnsi="Segoe UI" w:cs="Segoe UI"/>
          <w:i/>
          <w:sz w:val="20"/>
          <w:szCs w:val="20"/>
        </w:rPr>
        <w:t>Afwijkende vergoedingen</w:t>
      </w:r>
    </w:p>
    <w:p w14:paraId="7FFEAAB3" w14:textId="0615A2F6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Voor zover zaken </w:t>
      </w:r>
      <w:r w:rsidR="00676B1D" w:rsidRPr="001E7F8D">
        <w:rPr>
          <w:rFonts w:ascii="Segoe UI" w:hAnsi="Segoe UI" w:cs="Segoe UI"/>
          <w:sz w:val="20"/>
          <w:szCs w:val="20"/>
        </w:rPr>
        <w:t xml:space="preserve">die </w:t>
      </w:r>
      <w:r w:rsidRPr="001E7F8D">
        <w:rPr>
          <w:rFonts w:ascii="Segoe UI" w:hAnsi="Segoe UI" w:cs="Segoe UI"/>
          <w:sz w:val="20"/>
          <w:szCs w:val="20"/>
        </w:rPr>
        <w:t xml:space="preserve">niet zijn voorzien in bovenstaand beleid is </w:t>
      </w:r>
      <w:r w:rsidR="00485408" w:rsidRPr="001E7F8D">
        <w:rPr>
          <w:rFonts w:ascii="Segoe UI" w:hAnsi="Segoe UI" w:cs="Segoe UI"/>
          <w:sz w:val="20"/>
          <w:szCs w:val="20"/>
        </w:rPr>
        <w:t xml:space="preserve">het bestuur </w:t>
      </w:r>
      <w:r w:rsidRPr="001E7F8D">
        <w:rPr>
          <w:rFonts w:ascii="Segoe UI" w:hAnsi="Segoe UI" w:cs="Segoe UI"/>
          <w:sz w:val="20"/>
          <w:szCs w:val="20"/>
        </w:rPr>
        <w:t xml:space="preserve">gerechtigd in overleg met de betrokken vrijwilliger(s) tot afspraken te komen mits </w:t>
      </w:r>
      <w:r w:rsidR="00676B1D" w:rsidRPr="001E7F8D">
        <w:rPr>
          <w:rFonts w:ascii="Segoe UI" w:hAnsi="Segoe UI" w:cs="Segoe UI"/>
          <w:sz w:val="20"/>
          <w:szCs w:val="20"/>
        </w:rPr>
        <w:t xml:space="preserve">het </w:t>
      </w:r>
      <w:r w:rsidR="00485408" w:rsidRPr="001E7F8D">
        <w:rPr>
          <w:rFonts w:ascii="Segoe UI" w:hAnsi="Segoe UI" w:cs="Segoe UI"/>
          <w:sz w:val="20"/>
          <w:szCs w:val="20"/>
        </w:rPr>
        <w:t xml:space="preserve">fiscaal aanvaardbaar is en niet in strijd is met enige wettelijke regeling. </w:t>
      </w:r>
    </w:p>
    <w:p w14:paraId="67E7868B" w14:textId="0B1AA95B" w:rsidR="00F534E6" w:rsidRPr="001E7F8D" w:rsidRDefault="00F534E6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De vergoeding dient te strekken tot vergoeding van werkelijke uitgaven en mag niet het karakter hebben van een vrijwilligersvergoeding.</w:t>
      </w:r>
    </w:p>
    <w:p w14:paraId="38216387" w14:textId="77777777" w:rsidR="00485408" w:rsidRPr="001E7F8D" w:rsidRDefault="00485408" w:rsidP="00EA69B7">
      <w:pPr>
        <w:pStyle w:val="Geenafstand"/>
        <w:rPr>
          <w:rFonts w:ascii="Segoe UI" w:hAnsi="Segoe UI" w:cs="Segoe UI"/>
          <w:sz w:val="20"/>
          <w:szCs w:val="20"/>
        </w:rPr>
      </w:pPr>
    </w:p>
    <w:p w14:paraId="73F4147F" w14:textId="77777777" w:rsidR="00EA69B7" w:rsidRPr="001E7F8D" w:rsidRDefault="00EA69B7" w:rsidP="00EA69B7">
      <w:pPr>
        <w:pStyle w:val="Geenafstand"/>
        <w:rPr>
          <w:rFonts w:ascii="Segoe UI" w:hAnsi="Segoe UI" w:cs="Segoe UI"/>
          <w:i/>
          <w:sz w:val="20"/>
          <w:szCs w:val="20"/>
        </w:rPr>
      </w:pPr>
      <w:r w:rsidRPr="001E7F8D">
        <w:rPr>
          <w:rFonts w:ascii="Segoe UI" w:hAnsi="Segoe UI" w:cs="Segoe UI"/>
          <w:i/>
          <w:sz w:val="20"/>
          <w:szCs w:val="20"/>
        </w:rPr>
        <w:t>Herziening/aanpassing van het declaratiebeleid</w:t>
      </w:r>
    </w:p>
    <w:p w14:paraId="75C33FE6" w14:textId="7777777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Het declaratiebeleid wordt </w:t>
      </w:r>
      <w:r w:rsidR="00485408" w:rsidRPr="001E7F8D">
        <w:rPr>
          <w:rFonts w:ascii="Segoe UI" w:hAnsi="Segoe UI" w:cs="Segoe UI"/>
          <w:sz w:val="20"/>
          <w:szCs w:val="20"/>
        </w:rPr>
        <w:t>voor onbepaalde tijd</w:t>
      </w:r>
      <w:r w:rsidRPr="001E7F8D">
        <w:rPr>
          <w:rFonts w:ascii="Segoe UI" w:hAnsi="Segoe UI" w:cs="Segoe UI"/>
          <w:sz w:val="20"/>
          <w:szCs w:val="20"/>
        </w:rPr>
        <w:t xml:space="preserve"> vastgesteld </w:t>
      </w:r>
      <w:r w:rsidR="00485408" w:rsidRPr="001E7F8D">
        <w:rPr>
          <w:rFonts w:ascii="Segoe UI" w:hAnsi="Segoe UI" w:cs="Segoe UI"/>
          <w:sz w:val="20"/>
          <w:szCs w:val="20"/>
        </w:rPr>
        <w:t>doch kan in principe één maal</w:t>
      </w:r>
      <w:r w:rsidRPr="001E7F8D">
        <w:rPr>
          <w:rFonts w:ascii="Segoe UI" w:hAnsi="Segoe UI" w:cs="Segoe UI"/>
          <w:sz w:val="20"/>
          <w:szCs w:val="20"/>
        </w:rPr>
        <w:t xml:space="preserve"> per jaar</w:t>
      </w:r>
    </w:p>
    <w:p w14:paraId="5E774CD2" w14:textId="77777777" w:rsidR="00485408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 xml:space="preserve">herzien worden wat betreft de te vergoeden tarieven. </w:t>
      </w:r>
    </w:p>
    <w:p w14:paraId="21CAEE48" w14:textId="77777777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Wijzigingen in het beleid</w:t>
      </w:r>
      <w:r w:rsidR="00485408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>worden voorgelegd aan en besproken met de Ledenraad. Wijzigingen gaan in per</w:t>
      </w:r>
      <w:r w:rsidR="00504567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>het begin van het nieuwe verenigingsjaar.</w:t>
      </w:r>
    </w:p>
    <w:p w14:paraId="0123F968" w14:textId="333339BC" w:rsidR="009E1DAC" w:rsidRPr="001E7F8D" w:rsidRDefault="00EA69B7" w:rsidP="009E1DAC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Indien er om budgettaire of andere reden gedurende het verenigingsjaar aanleiding is</w:t>
      </w:r>
      <w:r w:rsidR="00504567" w:rsidRPr="001E7F8D">
        <w:rPr>
          <w:rFonts w:ascii="Segoe UI" w:hAnsi="Segoe UI" w:cs="Segoe UI"/>
          <w:sz w:val="20"/>
          <w:szCs w:val="20"/>
        </w:rPr>
        <w:t xml:space="preserve"> </w:t>
      </w:r>
      <w:r w:rsidRPr="001E7F8D">
        <w:rPr>
          <w:rFonts w:ascii="Segoe UI" w:hAnsi="Segoe UI" w:cs="Segoe UI"/>
          <w:sz w:val="20"/>
          <w:szCs w:val="20"/>
        </w:rPr>
        <w:t>om het beleid te herzien</w:t>
      </w:r>
      <w:r w:rsidR="009E1DAC" w:rsidRPr="001E7F8D">
        <w:rPr>
          <w:rFonts w:ascii="Segoe UI" w:hAnsi="Segoe UI" w:cs="Segoe UI"/>
          <w:sz w:val="20"/>
          <w:szCs w:val="20"/>
        </w:rPr>
        <w:t xml:space="preserve"> dan dient er toestemming gevraagd te worden aan de ledenraad. </w:t>
      </w:r>
    </w:p>
    <w:p w14:paraId="5C23B590" w14:textId="39DABF16" w:rsidR="00EA69B7" w:rsidRPr="001E7F8D" w:rsidRDefault="00EA69B7" w:rsidP="00EA69B7">
      <w:pPr>
        <w:pStyle w:val="Geenafstand"/>
        <w:rPr>
          <w:rFonts w:ascii="Segoe UI" w:hAnsi="Segoe UI" w:cs="Segoe UI"/>
          <w:sz w:val="20"/>
          <w:szCs w:val="20"/>
        </w:rPr>
      </w:pPr>
      <w:r w:rsidRPr="001E7F8D">
        <w:rPr>
          <w:rFonts w:ascii="Segoe UI" w:hAnsi="Segoe UI" w:cs="Segoe UI"/>
          <w:sz w:val="20"/>
          <w:szCs w:val="20"/>
        </w:rPr>
        <w:t>.</w:t>
      </w:r>
    </w:p>
    <w:p w14:paraId="60F94AA6" w14:textId="77777777" w:rsidR="005E5DF0" w:rsidRPr="001E7F8D" w:rsidRDefault="005E5DF0" w:rsidP="00EA69B7">
      <w:pPr>
        <w:pStyle w:val="Geenafstand"/>
        <w:rPr>
          <w:rFonts w:ascii="Segoe UI" w:hAnsi="Segoe UI" w:cs="Segoe UI"/>
          <w:sz w:val="20"/>
          <w:szCs w:val="20"/>
        </w:rPr>
      </w:pPr>
    </w:p>
    <w:sectPr w:rsidR="005E5DF0" w:rsidRPr="001E7F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F545" w14:textId="77777777" w:rsidR="002D4853" w:rsidRDefault="002D4853" w:rsidP="00EA69B7">
      <w:pPr>
        <w:spacing w:after="0" w:line="240" w:lineRule="auto"/>
      </w:pPr>
      <w:r>
        <w:separator/>
      </w:r>
    </w:p>
  </w:endnote>
  <w:endnote w:type="continuationSeparator" w:id="0">
    <w:p w14:paraId="61BFA133" w14:textId="77777777" w:rsidR="002D4853" w:rsidRDefault="002D4853" w:rsidP="00EA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420273"/>
      <w:docPartObj>
        <w:docPartGallery w:val="Page Numbers (Bottom of Page)"/>
        <w:docPartUnique/>
      </w:docPartObj>
    </w:sdtPr>
    <w:sdtEndPr/>
    <w:sdtContent>
      <w:p w14:paraId="764CCBC9" w14:textId="77777777" w:rsidR="00140CE0" w:rsidRDefault="00140CE0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8D">
          <w:rPr>
            <w:noProof/>
          </w:rPr>
          <w:t>1</w:t>
        </w:r>
        <w:r>
          <w:fldChar w:fldCharType="end"/>
        </w:r>
        <w:r>
          <w:t xml:space="preserve"> </w:t>
        </w:r>
        <w:proofErr w:type="spellStart"/>
        <w:r>
          <w:t>WvA</w:t>
        </w:r>
        <w:proofErr w:type="spellEnd"/>
        <w:r>
          <w:t>/1-10-2019/ versie 1.0</w:t>
        </w:r>
      </w:p>
    </w:sdtContent>
  </w:sdt>
  <w:p w14:paraId="7B32E650" w14:textId="77777777" w:rsidR="00140CE0" w:rsidRDefault="00140C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ED06" w14:textId="77777777" w:rsidR="002D4853" w:rsidRDefault="002D4853" w:rsidP="00EA69B7">
      <w:pPr>
        <w:spacing w:after="0" w:line="240" w:lineRule="auto"/>
      </w:pPr>
      <w:r>
        <w:separator/>
      </w:r>
    </w:p>
  </w:footnote>
  <w:footnote w:type="continuationSeparator" w:id="0">
    <w:p w14:paraId="0313AF16" w14:textId="77777777" w:rsidR="002D4853" w:rsidRDefault="002D4853" w:rsidP="00EA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7B10" w14:textId="749AC4DC" w:rsidR="001E7F8D" w:rsidRDefault="00DB4C47">
    <w:pPr>
      <w:pStyle w:val="Koptekst"/>
    </w:pPr>
    <w:r>
      <w:rPr>
        <w:noProof/>
      </w:rPr>
      <w:drawing>
        <wp:inline distT="0" distB="0" distL="0" distR="0" wp14:anchorId="4882EEC8" wp14:editId="777B0461">
          <wp:extent cx="1695884" cy="8445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023" cy="848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7D9E5D" w14:textId="77777777" w:rsidR="00140CE0" w:rsidRDefault="00140C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03046"/>
    <w:multiLevelType w:val="hybridMultilevel"/>
    <w:tmpl w:val="A2AABF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2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9B7"/>
    <w:rsid w:val="000A6EFE"/>
    <w:rsid w:val="00140CE0"/>
    <w:rsid w:val="001E7F8D"/>
    <w:rsid w:val="002D4853"/>
    <w:rsid w:val="003E2BD0"/>
    <w:rsid w:val="00424514"/>
    <w:rsid w:val="00485408"/>
    <w:rsid w:val="00504567"/>
    <w:rsid w:val="005D114A"/>
    <w:rsid w:val="005E5DF0"/>
    <w:rsid w:val="005F35DB"/>
    <w:rsid w:val="00676B1D"/>
    <w:rsid w:val="00950A2B"/>
    <w:rsid w:val="00957554"/>
    <w:rsid w:val="009E1DAC"/>
    <w:rsid w:val="00A6505F"/>
    <w:rsid w:val="00BD2728"/>
    <w:rsid w:val="00CD4C54"/>
    <w:rsid w:val="00DB4C47"/>
    <w:rsid w:val="00E14E6B"/>
    <w:rsid w:val="00EA69B7"/>
    <w:rsid w:val="00F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EFD85"/>
  <w15:docId w15:val="{C5249D6C-1DC5-4EBA-B762-CD5E539E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A69B7"/>
    <w:rPr>
      <w:color w:val="808080"/>
    </w:rPr>
  </w:style>
  <w:style w:type="paragraph" w:styleId="Geenafstand">
    <w:name w:val="No Spacing"/>
    <w:uiPriority w:val="1"/>
    <w:qFormat/>
    <w:rsid w:val="00EA69B7"/>
    <w:pPr>
      <w:spacing w:after="0" w:line="240" w:lineRule="auto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CD4C54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D4C54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CD4C5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3E2BD0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4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0CE0"/>
  </w:style>
  <w:style w:type="paragraph" w:styleId="Voettekst">
    <w:name w:val="footer"/>
    <w:basedOn w:val="Standaard"/>
    <w:link w:val="VoettekstChar"/>
    <w:uiPriority w:val="99"/>
    <w:unhideWhenUsed/>
    <w:rsid w:val="0014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0CE0"/>
  </w:style>
  <w:style w:type="paragraph" w:styleId="Ballontekst">
    <w:name w:val="Balloon Text"/>
    <w:basedOn w:val="Standaard"/>
    <w:link w:val="BallontekstChar"/>
    <w:uiPriority w:val="99"/>
    <w:semiHidden/>
    <w:unhideWhenUsed/>
    <w:rsid w:val="001E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7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A659-C3DF-41F8-93DE-22D5C8C0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4924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 van Amelsfoort</dc:creator>
  <cp:lastModifiedBy>Bureaumanager</cp:lastModifiedBy>
  <cp:revision>2</cp:revision>
  <dcterms:created xsi:type="dcterms:W3CDTF">2022-04-26T09:40:00Z</dcterms:created>
  <dcterms:modified xsi:type="dcterms:W3CDTF">2022-04-26T09:40:00Z</dcterms:modified>
</cp:coreProperties>
</file>