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4DAF" w14:textId="77777777" w:rsidR="0083327A" w:rsidRDefault="0083327A"/>
    <w:p w14:paraId="3AD72D35" w14:textId="60D87CA1" w:rsidR="0083327A" w:rsidRPr="0083327A" w:rsidRDefault="0083327A" w:rsidP="0083327A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FAMILIEHUISKAMER,</w:t>
      </w:r>
      <w:r w:rsidR="001C0B60">
        <w:rPr>
          <w:rFonts w:ascii="Arial" w:hAnsi="Arial" w:cs="Arial"/>
          <w:b/>
          <w:bCs/>
          <w:sz w:val="40"/>
          <w:szCs w:val="40"/>
        </w:rPr>
        <w:t xml:space="preserve"> </w:t>
      </w:r>
      <w:r w:rsidRPr="0083327A">
        <w:rPr>
          <w:rFonts w:ascii="Arial" w:hAnsi="Arial" w:cs="Arial"/>
          <w:b/>
          <w:bCs/>
          <w:sz w:val="40"/>
          <w:szCs w:val="40"/>
        </w:rPr>
        <w:t>Markt 35 Geleen</w:t>
      </w:r>
    </w:p>
    <w:p w14:paraId="63DD2BF1" w14:textId="77777777" w:rsidR="008F3C1A" w:rsidRDefault="008F3C1A" w:rsidP="00380FC7">
      <w:pPr>
        <w:pStyle w:val="Geenafstand"/>
        <w:rPr>
          <w:sz w:val="24"/>
          <w:szCs w:val="24"/>
        </w:rPr>
      </w:pPr>
    </w:p>
    <w:p w14:paraId="7E7C5511" w14:textId="45505CCE" w:rsidR="002D5C58" w:rsidRPr="00380FC7" w:rsidRDefault="00AC1FCC" w:rsidP="00380FC7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 xml:space="preserve">Vanuit Ypsilon starten </w:t>
      </w:r>
      <w:r w:rsidR="0083327A" w:rsidRPr="00380FC7">
        <w:rPr>
          <w:sz w:val="24"/>
          <w:szCs w:val="24"/>
        </w:rPr>
        <w:t xml:space="preserve">we </w:t>
      </w:r>
      <w:r w:rsidR="007E4F46">
        <w:rPr>
          <w:sz w:val="24"/>
          <w:szCs w:val="24"/>
        </w:rPr>
        <w:t xml:space="preserve">vanaf 3 juli </w:t>
      </w:r>
      <w:r w:rsidRPr="00380FC7">
        <w:rPr>
          <w:sz w:val="24"/>
          <w:szCs w:val="24"/>
        </w:rPr>
        <w:t xml:space="preserve">in Geleen met de </w:t>
      </w:r>
      <w:r w:rsidR="0083327A" w:rsidRPr="00380FC7">
        <w:rPr>
          <w:sz w:val="24"/>
          <w:szCs w:val="24"/>
        </w:rPr>
        <w:t>F</w:t>
      </w:r>
      <w:r w:rsidRPr="00380FC7">
        <w:rPr>
          <w:sz w:val="24"/>
          <w:szCs w:val="24"/>
        </w:rPr>
        <w:t>amiliehuiskamer</w:t>
      </w:r>
      <w:r w:rsidR="0083327A" w:rsidRPr="00380FC7">
        <w:rPr>
          <w:sz w:val="24"/>
          <w:szCs w:val="24"/>
        </w:rPr>
        <w:t xml:space="preserve">, een vrije inloop voor mensen met vragen. </w:t>
      </w:r>
      <w:r w:rsidR="002D5C58" w:rsidRPr="00380FC7">
        <w:rPr>
          <w:sz w:val="24"/>
          <w:szCs w:val="24"/>
        </w:rPr>
        <w:t xml:space="preserve">Gastvrouw of gastheer zijn doorgaans ervaringsdeskundigen die naar je kunnen luisteren en met je kunnen meedenken. </w:t>
      </w:r>
      <w:r w:rsidR="0083327A" w:rsidRPr="00380FC7">
        <w:rPr>
          <w:sz w:val="24"/>
          <w:szCs w:val="24"/>
        </w:rPr>
        <w:t xml:space="preserve"> </w:t>
      </w:r>
    </w:p>
    <w:p w14:paraId="0FD4A990" w14:textId="77777777" w:rsidR="00380FC7" w:rsidRDefault="00380FC7" w:rsidP="00380FC7">
      <w:pPr>
        <w:pStyle w:val="Geenafstand"/>
        <w:rPr>
          <w:sz w:val="24"/>
          <w:szCs w:val="24"/>
        </w:rPr>
      </w:pPr>
    </w:p>
    <w:p w14:paraId="3E5EDAA9" w14:textId="4B0D926D" w:rsidR="00AC1FCC" w:rsidRPr="00380FC7" w:rsidRDefault="00AC1FCC" w:rsidP="00380FC7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 xml:space="preserve">De </w:t>
      </w:r>
      <w:r w:rsidR="0083327A" w:rsidRPr="00380FC7">
        <w:rPr>
          <w:sz w:val="24"/>
          <w:szCs w:val="24"/>
        </w:rPr>
        <w:t>F</w:t>
      </w:r>
      <w:r w:rsidRPr="00380FC7">
        <w:rPr>
          <w:sz w:val="24"/>
          <w:szCs w:val="24"/>
        </w:rPr>
        <w:t xml:space="preserve">amiliehuiskamer </w:t>
      </w:r>
      <w:r w:rsidR="0083327A" w:rsidRPr="00380FC7">
        <w:rPr>
          <w:sz w:val="24"/>
          <w:szCs w:val="24"/>
        </w:rPr>
        <w:t>is</w:t>
      </w:r>
      <w:r w:rsidRPr="00380FC7">
        <w:rPr>
          <w:sz w:val="24"/>
          <w:szCs w:val="24"/>
        </w:rPr>
        <w:t xml:space="preserve"> elke woensdagochtend </w:t>
      </w:r>
      <w:r w:rsidR="002D5C58" w:rsidRPr="00380FC7">
        <w:rPr>
          <w:sz w:val="24"/>
          <w:szCs w:val="24"/>
        </w:rPr>
        <w:t xml:space="preserve">open </w:t>
      </w:r>
      <w:r w:rsidRPr="00380FC7">
        <w:rPr>
          <w:sz w:val="24"/>
          <w:szCs w:val="24"/>
        </w:rPr>
        <w:t>van 10.00 tot 13.00 u</w:t>
      </w:r>
      <w:r w:rsidR="00783D90">
        <w:rPr>
          <w:sz w:val="24"/>
          <w:szCs w:val="24"/>
        </w:rPr>
        <w:t>ur</w:t>
      </w:r>
      <w:r w:rsidRPr="00380FC7">
        <w:rPr>
          <w:sz w:val="24"/>
          <w:szCs w:val="24"/>
        </w:rPr>
        <w:t xml:space="preserve"> </w:t>
      </w:r>
      <w:r w:rsidR="0083327A" w:rsidRPr="00380FC7">
        <w:rPr>
          <w:sz w:val="24"/>
          <w:szCs w:val="24"/>
        </w:rPr>
        <w:t xml:space="preserve">en </w:t>
      </w:r>
      <w:r w:rsidR="002D5C58" w:rsidRPr="00380FC7">
        <w:rPr>
          <w:sz w:val="24"/>
          <w:szCs w:val="24"/>
        </w:rPr>
        <w:t>is er</w:t>
      </w:r>
      <w:r w:rsidRPr="00380FC7">
        <w:rPr>
          <w:sz w:val="24"/>
          <w:szCs w:val="24"/>
        </w:rPr>
        <w:t xml:space="preserve"> voor familie, naasten of anderszins betrokkenen van mensen met een psychische kwetsbaarheid.</w:t>
      </w:r>
      <w:r w:rsidR="002D5C58" w:rsidRPr="00380FC7">
        <w:rPr>
          <w:sz w:val="24"/>
          <w:szCs w:val="24"/>
        </w:rPr>
        <w:t xml:space="preserve"> Maar ook andere mensen kunnen binnen lopen als ze vragen hebben.</w:t>
      </w:r>
    </w:p>
    <w:p w14:paraId="5B9E17C8" w14:textId="1E2DA7BD" w:rsidR="00AC1FCC" w:rsidRPr="00380FC7" w:rsidRDefault="00EE0A97" w:rsidP="00380FC7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>Ook kan er gesproken worden over wat je nodig hebt</w:t>
      </w:r>
      <w:r w:rsidR="002D5C58" w:rsidRPr="00380FC7">
        <w:rPr>
          <w:sz w:val="24"/>
          <w:szCs w:val="24"/>
        </w:rPr>
        <w:t xml:space="preserve">, </w:t>
      </w:r>
      <w:r w:rsidR="00AC1FCC" w:rsidRPr="00380FC7">
        <w:rPr>
          <w:sz w:val="24"/>
          <w:szCs w:val="24"/>
        </w:rPr>
        <w:t xml:space="preserve">hoe houd </w:t>
      </w:r>
      <w:r w:rsidR="002D5C58" w:rsidRPr="00380FC7">
        <w:rPr>
          <w:sz w:val="24"/>
          <w:szCs w:val="24"/>
        </w:rPr>
        <w:t>je</w:t>
      </w:r>
      <w:r w:rsidR="00AC1FCC" w:rsidRPr="00380FC7">
        <w:rPr>
          <w:sz w:val="24"/>
          <w:szCs w:val="24"/>
        </w:rPr>
        <w:t xml:space="preserve"> het vol? </w:t>
      </w:r>
      <w:r w:rsidR="002D5C58" w:rsidRPr="00380FC7">
        <w:rPr>
          <w:sz w:val="24"/>
          <w:szCs w:val="24"/>
        </w:rPr>
        <w:t>En hoe</w:t>
      </w:r>
      <w:r w:rsidR="00AC1FCC" w:rsidRPr="00380FC7">
        <w:rPr>
          <w:sz w:val="24"/>
          <w:szCs w:val="24"/>
        </w:rPr>
        <w:t xml:space="preserve"> moet het verder en hoe houd ik hoop?</w:t>
      </w:r>
    </w:p>
    <w:p w14:paraId="6ACFEAFF" w14:textId="77777777" w:rsidR="008F3C1A" w:rsidRDefault="008F3C1A" w:rsidP="008F3C1A">
      <w:pPr>
        <w:pStyle w:val="Geenafstand"/>
        <w:rPr>
          <w:sz w:val="24"/>
          <w:szCs w:val="24"/>
        </w:rPr>
      </w:pPr>
    </w:p>
    <w:p w14:paraId="267FE31A" w14:textId="14EBB9F6" w:rsidR="008F3C1A" w:rsidRPr="00380FC7" w:rsidRDefault="008F3C1A" w:rsidP="008F3C1A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>Je vind</w:t>
      </w:r>
      <w:r w:rsidR="00FB6136">
        <w:rPr>
          <w:sz w:val="24"/>
          <w:szCs w:val="24"/>
        </w:rPr>
        <w:t>t</w:t>
      </w:r>
      <w:r w:rsidRPr="00380FC7">
        <w:rPr>
          <w:sz w:val="24"/>
          <w:szCs w:val="24"/>
        </w:rPr>
        <w:t xml:space="preserve"> hier begrip zonder dat uitleg nodig is, want wij maakten het ook mee. </w:t>
      </w:r>
    </w:p>
    <w:p w14:paraId="74FB7697" w14:textId="6C79B04F" w:rsidR="00EE0A97" w:rsidRPr="00380FC7" w:rsidRDefault="00EE0A97" w:rsidP="00380FC7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>Je kunt hu</w:t>
      </w:r>
      <w:r w:rsidR="00AC1FCC" w:rsidRPr="00380FC7">
        <w:rPr>
          <w:sz w:val="24"/>
          <w:szCs w:val="24"/>
        </w:rPr>
        <w:t xml:space="preserve">lp of advies </w:t>
      </w:r>
      <w:r w:rsidRPr="00380FC7">
        <w:rPr>
          <w:sz w:val="24"/>
          <w:szCs w:val="24"/>
        </w:rPr>
        <w:t xml:space="preserve">krijgen </w:t>
      </w:r>
      <w:r w:rsidR="00AC1FCC" w:rsidRPr="00380FC7">
        <w:rPr>
          <w:sz w:val="24"/>
          <w:szCs w:val="24"/>
        </w:rPr>
        <w:t xml:space="preserve">bij het zoeken </w:t>
      </w:r>
      <w:r w:rsidR="002D5C58" w:rsidRPr="00380FC7">
        <w:rPr>
          <w:sz w:val="24"/>
          <w:szCs w:val="24"/>
        </w:rPr>
        <w:t>naar</w:t>
      </w:r>
      <w:r w:rsidR="00AC1FCC" w:rsidRPr="00380FC7">
        <w:rPr>
          <w:sz w:val="24"/>
          <w:szCs w:val="24"/>
        </w:rPr>
        <w:t xml:space="preserve"> hulp voor jouw familielid</w:t>
      </w:r>
      <w:r w:rsidRPr="00380FC7">
        <w:rPr>
          <w:sz w:val="24"/>
          <w:szCs w:val="24"/>
        </w:rPr>
        <w:t>, waarbij het ook kan gaan over wat je van hulpverlening mag verwachten.</w:t>
      </w:r>
    </w:p>
    <w:p w14:paraId="05022AC6" w14:textId="42A3D774" w:rsidR="00EE0A97" w:rsidRDefault="00EE0A97" w:rsidP="00380FC7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>De Familiehuiskamer heeft aansluiting met het Kn</w:t>
      </w:r>
      <w:r w:rsidR="002D5C58" w:rsidRPr="00380FC7">
        <w:rPr>
          <w:sz w:val="24"/>
          <w:szCs w:val="24"/>
        </w:rPr>
        <w:t>o</w:t>
      </w:r>
      <w:r w:rsidRPr="00380FC7">
        <w:rPr>
          <w:sz w:val="24"/>
          <w:szCs w:val="24"/>
        </w:rPr>
        <w:t>oppunt Informele Zorg en Zelfregietool en hun uitgebreide netwerk van hulp, ondersteuning en zelfhulpgroepen.</w:t>
      </w:r>
    </w:p>
    <w:p w14:paraId="0703AB5B" w14:textId="77777777" w:rsidR="008F3C1A" w:rsidRPr="00380FC7" w:rsidRDefault="008F3C1A" w:rsidP="00380FC7">
      <w:pPr>
        <w:pStyle w:val="Geenafstand"/>
        <w:rPr>
          <w:sz w:val="24"/>
          <w:szCs w:val="24"/>
        </w:rPr>
      </w:pPr>
    </w:p>
    <w:p w14:paraId="010F04F3" w14:textId="184D3200" w:rsidR="00380FC7" w:rsidRDefault="008F3C1A" w:rsidP="008F3C1A">
      <w:pPr>
        <w:pStyle w:val="Geenafstand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483DC5A" wp14:editId="37053695">
            <wp:extent cx="3248025" cy="2165350"/>
            <wp:effectExtent l="0" t="0" r="9525" b="6350"/>
            <wp:docPr id="1" name="Afbeelding 1" descr="Afbeelding met overdekt, interieurontwerp, muur, plaf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overdekt, interieurontwerp, muur, plaf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5B99" w14:textId="77777777" w:rsidR="008F3C1A" w:rsidRDefault="008F3C1A" w:rsidP="00380FC7">
      <w:pPr>
        <w:pStyle w:val="Geenafstand"/>
        <w:rPr>
          <w:sz w:val="24"/>
          <w:szCs w:val="24"/>
        </w:rPr>
      </w:pPr>
    </w:p>
    <w:p w14:paraId="1B524C27" w14:textId="228D6837" w:rsidR="00AC1FCC" w:rsidRPr="00380FC7" w:rsidRDefault="0083327A" w:rsidP="00380FC7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 xml:space="preserve">In de familiehuiskamer </w:t>
      </w:r>
      <w:r w:rsidR="00EE0A97" w:rsidRPr="00380FC7">
        <w:rPr>
          <w:sz w:val="24"/>
          <w:szCs w:val="24"/>
        </w:rPr>
        <w:t>kun j</w:t>
      </w:r>
      <w:r w:rsidR="00AC1FCC" w:rsidRPr="00380FC7">
        <w:rPr>
          <w:sz w:val="24"/>
          <w:szCs w:val="24"/>
        </w:rPr>
        <w:t xml:space="preserve">e </w:t>
      </w:r>
      <w:r w:rsidRPr="00380FC7">
        <w:rPr>
          <w:sz w:val="24"/>
          <w:szCs w:val="24"/>
        </w:rPr>
        <w:t xml:space="preserve">advies en </w:t>
      </w:r>
      <w:r w:rsidR="00AC1FCC" w:rsidRPr="00380FC7">
        <w:rPr>
          <w:sz w:val="24"/>
          <w:szCs w:val="24"/>
        </w:rPr>
        <w:t xml:space="preserve">tips krijgen </w:t>
      </w:r>
      <w:r w:rsidR="00EE0A97" w:rsidRPr="00380FC7">
        <w:rPr>
          <w:sz w:val="24"/>
          <w:szCs w:val="24"/>
        </w:rPr>
        <w:t>over</w:t>
      </w:r>
      <w:r w:rsidR="00AC1FCC" w:rsidRPr="00380FC7">
        <w:rPr>
          <w:sz w:val="24"/>
          <w:szCs w:val="24"/>
        </w:rPr>
        <w:t>:</w:t>
      </w:r>
    </w:p>
    <w:p w14:paraId="47AFB80E" w14:textId="76F39A16" w:rsidR="00AC1FCC" w:rsidRPr="00380FC7" w:rsidRDefault="00497C58" w:rsidP="00380FC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AC1FCC" w:rsidRPr="00380FC7">
        <w:rPr>
          <w:sz w:val="24"/>
          <w:szCs w:val="24"/>
        </w:rPr>
        <w:t>otgenotencontacten in de regio</w:t>
      </w:r>
    </w:p>
    <w:p w14:paraId="31CA5779" w14:textId="7F1B5776" w:rsidR="00380FC7" w:rsidRDefault="00497C58" w:rsidP="00380FC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AC1FCC" w:rsidRPr="00380FC7">
        <w:rPr>
          <w:sz w:val="24"/>
          <w:szCs w:val="24"/>
        </w:rPr>
        <w:t>erichte training; “</w:t>
      </w:r>
      <w:r w:rsidR="00791AF8">
        <w:rPr>
          <w:sz w:val="24"/>
          <w:szCs w:val="24"/>
        </w:rPr>
        <w:t>V</w:t>
      </w:r>
      <w:r w:rsidR="00AC1FCC" w:rsidRPr="00380FC7">
        <w:rPr>
          <w:sz w:val="24"/>
          <w:szCs w:val="24"/>
        </w:rPr>
        <w:t>erbinde</w:t>
      </w:r>
      <w:r w:rsidR="00745D72">
        <w:rPr>
          <w:sz w:val="24"/>
          <w:szCs w:val="24"/>
        </w:rPr>
        <w:t>n</w:t>
      </w:r>
      <w:r w:rsidR="00AC1FCC" w:rsidRPr="00380FC7">
        <w:rPr>
          <w:sz w:val="24"/>
          <w:szCs w:val="24"/>
        </w:rPr>
        <w:t>de gespreksvaardigheid”</w:t>
      </w:r>
      <w:r w:rsidR="002D5C58" w:rsidRPr="00380FC7">
        <w:rPr>
          <w:sz w:val="24"/>
          <w:szCs w:val="24"/>
        </w:rPr>
        <w:t xml:space="preserve"> </w:t>
      </w:r>
      <w:r w:rsidR="00AC1FCC" w:rsidRPr="00380FC7">
        <w:rPr>
          <w:sz w:val="24"/>
          <w:szCs w:val="24"/>
        </w:rPr>
        <w:t>of</w:t>
      </w:r>
      <w:r w:rsidR="00791AF8">
        <w:rPr>
          <w:sz w:val="24"/>
          <w:szCs w:val="24"/>
        </w:rPr>
        <w:t xml:space="preserve"> </w:t>
      </w:r>
      <w:r w:rsidR="00AC1FCC" w:rsidRPr="00380FC7">
        <w:rPr>
          <w:sz w:val="24"/>
          <w:szCs w:val="24"/>
        </w:rPr>
        <w:t>“Grenzen stellen is meer dan nee zeggen”</w:t>
      </w:r>
    </w:p>
    <w:p w14:paraId="535D5677" w14:textId="4F46DD1E" w:rsidR="00AC1FCC" w:rsidRPr="00380FC7" w:rsidRDefault="00497C58" w:rsidP="00380FC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AC1FCC" w:rsidRPr="00380FC7">
        <w:rPr>
          <w:sz w:val="24"/>
          <w:szCs w:val="24"/>
        </w:rPr>
        <w:t>sycho-educatie</w:t>
      </w:r>
      <w:r w:rsidR="00EE0A97" w:rsidRPr="00380FC7">
        <w:rPr>
          <w:sz w:val="24"/>
          <w:szCs w:val="24"/>
        </w:rPr>
        <w:t>cursus samen met hulpverleners: informatie over psychose, medicatie, behandeling etc.</w:t>
      </w:r>
    </w:p>
    <w:p w14:paraId="00DB2DFF" w14:textId="111F765F" w:rsidR="00EE0A97" w:rsidRPr="00380FC7" w:rsidRDefault="00380FC7" w:rsidP="00380FC7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380FC7">
        <w:rPr>
          <w:sz w:val="24"/>
          <w:szCs w:val="24"/>
        </w:rPr>
        <w:t>F</w:t>
      </w:r>
      <w:r w:rsidR="00EE0A97" w:rsidRPr="00380FC7">
        <w:rPr>
          <w:sz w:val="24"/>
          <w:szCs w:val="24"/>
        </w:rPr>
        <w:t>amilievertrouwenspersoon</w:t>
      </w:r>
    </w:p>
    <w:p w14:paraId="215643FC" w14:textId="089ECD23" w:rsidR="00EE0A97" w:rsidRPr="00380FC7" w:rsidRDefault="0083327A" w:rsidP="00380FC7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380FC7">
        <w:rPr>
          <w:sz w:val="24"/>
          <w:szCs w:val="24"/>
        </w:rPr>
        <w:t>Samenwerking in de triade: hoe gaan hulpverleners, cliënten en familie met elkaar om (b.v. aan de hand van de Triadekaart)</w:t>
      </w:r>
    </w:p>
    <w:p w14:paraId="6350C49D" w14:textId="297FE082" w:rsidR="00AC1FCC" w:rsidRPr="00380FC7" w:rsidRDefault="00285D4C" w:rsidP="00380FC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83327A" w:rsidRPr="00380FC7">
        <w:rPr>
          <w:sz w:val="24"/>
          <w:szCs w:val="24"/>
        </w:rPr>
        <w:t>oe zit de regelgeving in elkaar; wat kan er, wat mag er en waar mag mijn familielid op rekenen</w:t>
      </w:r>
      <w:r>
        <w:rPr>
          <w:sz w:val="24"/>
          <w:szCs w:val="24"/>
        </w:rPr>
        <w:t>.</w:t>
      </w:r>
    </w:p>
    <w:p w14:paraId="794FC306" w14:textId="77777777" w:rsidR="00AC1FCC" w:rsidRPr="00380FC7" w:rsidRDefault="00AC1FCC" w:rsidP="00380FC7">
      <w:pPr>
        <w:pStyle w:val="Geenafstand"/>
        <w:rPr>
          <w:sz w:val="24"/>
          <w:szCs w:val="24"/>
        </w:rPr>
      </w:pPr>
    </w:p>
    <w:p w14:paraId="024D420A" w14:textId="7B06AA86" w:rsidR="003216C7" w:rsidRPr="00380FC7" w:rsidRDefault="003216C7" w:rsidP="00380FC7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>Het telefoonnummer van de Familiehuiskamer is: 06</w:t>
      </w:r>
      <w:r w:rsidR="008F3C1A">
        <w:rPr>
          <w:sz w:val="24"/>
          <w:szCs w:val="24"/>
        </w:rPr>
        <w:t xml:space="preserve"> 25213669</w:t>
      </w:r>
    </w:p>
    <w:p w14:paraId="34EE5C3E" w14:textId="5FBD4426" w:rsidR="003216C7" w:rsidRPr="00380FC7" w:rsidRDefault="003216C7" w:rsidP="00380FC7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>Via e</w:t>
      </w:r>
      <w:r w:rsidR="00285D4C">
        <w:rPr>
          <w:sz w:val="24"/>
          <w:szCs w:val="24"/>
        </w:rPr>
        <w:t>-</w:t>
      </w:r>
      <w:r w:rsidRPr="00380FC7">
        <w:rPr>
          <w:sz w:val="24"/>
          <w:szCs w:val="24"/>
        </w:rPr>
        <w:t xml:space="preserve">mail zijn we te bereiken op: </w:t>
      </w:r>
      <w:hyperlink r:id="rId6" w:history="1">
        <w:r w:rsidRPr="00380FC7">
          <w:rPr>
            <w:rStyle w:val="Hyperlink"/>
            <w:rFonts w:ascii="Arial" w:hAnsi="Arial" w:cs="Arial"/>
            <w:sz w:val="24"/>
            <w:szCs w:val="24"/>
          </w:rPr>
          <w:t>familiehuiskamergeleen@gmail.com</w:t>
        </w:r>
      </w:hyperlink>
    </w:p>
    <w:p w14:paraId="1EAD59B0" w14:textId="17F1F9C1" w:rsidR="003216C7" w:rsidRPr="00285D4C" w:rsidRDefault="003216C7" w:rsidP="00380FC7">
      <w:pPr>
        <w:pStyle w:val="Geenafstand"/>
        <w:rPr>
          <w:sz w:val="24"/>
          <w:szCs w:val="24"/>
        </w:rPr>
      </w:pPr>
      <w:r w:rsidRPr="00285D4C">
        <w:rPr>
          <w:sz w:val="24"/>
          <w:szCs w:val="24"/>
        </w:rPr>
        <w:t xml:space="preserve">Website Ypsilon Limburg: </w:t>
      </w:r>
      <w:hyperlink r:id="rId7" w:history="1">
        <w:r w:rsidR="006E359F" w:rsidRPr="005D7678">
          <w:rPr>
            <w:rStyle w:val="Hyperlink"/>
            <w:sz w:val="24"/>
            <w:szCs w:val="24"/>
          </w:rPr>
          <w:t>www.ypsilonlimburg.nl/</w:t>
        </w:r>
      </w:hyperlink>
      <w:r w:rsidR="00285D4C">
        <w:rPr>
          <w:sz w:val="24"/>
          <w:szCs w:val="24"/>
        </w:rPr>
        <w:t xml:space="preserve"> </w:t>
      </w:r>
    </w:p>
    <w:p w14:paraId="30BBDC5A" w14:textId="77777777" w:rsidR="003216C7" w:rsidRPr="00285D4C" w:rsidRDefault="003216C7" w:rsidP="00380FC7">
      <w:pPr>
        <w:pStyle w:val="Geenafstand"/>
        <w:rPr>
          <w:sz w:val="24"/>
          <w:szCs w:val="24"/>
        </w:rPr>
      </w:pPr>
    </w:p>
    <w:p w14:paraId="119B970C" w14:textId="1E5A9300" w:rsidR="002D5C58" w:rsidRPr="00380FC7" w:rsidRDefault="002D5C58" w:rsidP="00380FC7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>De Familie</w:t>
      </w:r>
      <w:r w:rsidR="006E359F">
        <w:rPr>
          <w:sz w:val="24"/>
          <w:szCs w:val="24"/>
        </w:rPr>
        <w:t>h</w:t>
      </w:r>
      <w:r w:rsidRPr="00380FC7">
        <w:rPr>
          <w:sz w:val="24"/>
          <w:szCs w:val="24"/>
        </w:rPr>
        <w:t xml:space="preserve">uiskamer wordt mogelijk gemaakt door de medewerking van </w:t>
      </w:r>
    </w:p>
    <w:p w14:paraId="5428E71B" w14:textId="11922093" w:rsidR="008F648C" w:rsidRPr="00380FC7" w:rsidRDefault="002D5C58" w:rsidP="00380FC7">
      <w:pPr>
        <w:pStyle w:val="Geenafstand"/>
        <w:rPr>
          <w:sz w:val="24"/>
          <w:szCs w:val="24"/>
        </w:rPr>
      </w:pPr>
      <w:r w:rsidRPr="00380FC7">
        <w:rPr>
          <w:sz w:val="24"/>
          <w:szCs w:val="24"/>
        </w:rPr>
        <w:t>Stadslabs, Knooppunt Informele Zorg, Zelfregietool</w:t>
      </w:r>
      <w:r w:rsidR="008F3C1A">
        <w:rPr>
          <w:sz w:val="24"/>
          <w:szCs w:val="24"/>
        </w:rPr>
        <w:t xml:space="preserve"> en enkele particuliere sponsoren.</w:t>
      </w:r>
    </w:p>
    <w:sectPr w:rsidR="008F648C" w:rsidRPr="00380FC7" w:rsidSect="008B4C5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80C"/>
    <w:multiLevelType w:val="multilevel"/>
    <w:tmpl w:val="2A40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E280F"/>
    <w:multiLevelType w:val="hybridMultilevel"/>
    <w:tmpl w:val="E160C244"/>
    <w:lvl w:ilvl="0" w:tplc="090095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66923"/>
    <w:multiLevelType w:val="hybridMultilevel"/>
    <w:tmpl w:val="BD760424"/>
    <w:lvl w:ilvl="0" w:tplc="40E4BD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671371">
    <w:abstractNumId w:val="0"/>
  </w:num>
  <w:num w:numId="2" w16cid:durableId="1424230320">
    <w:abstractNumId w:val="2"/>
  </w:num>
  <w:num w:numId="3" w16cid:durableId="211689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CC"/>
    <w:rsid w:val="001C0B60"/>
    <w:rsid w:val="00285D4C"/>
    <w:rsid w:val="002D5C58"/>
    <w:rsid w:val="003216C7"/>
    <w:rsid w:val="00380FC7"/>
    <w:rsid w:val="003E2F4F"/>
    <w:rsid w:val="00421F6C"/>
    <w:rsid w:val="00497C58"/>
    <w:rsid w:val="006A7B3B"/>
    <w:rsid w:val="006E359F"/>
    <w:rsid w:val="00745D72"/>
    <w:rsid w:val="00783D90"/>
    <w:rsid w:val="00791AF8"/>
    <w:rsid w:val="007E4F46"/>
    <w:rsid w:val="0083327A"/>
    <w:rsid w:val="00845657"/>
    <w:rsid w:val="008B4C52"/>
    <w:rsid w:val="008F3C1A"/>
    <w:rsid w:val="008F648C"/>
    <w:rsid w:val="009F1F17"/>
    <w:rsid w:val="00AC1FCC"/>
    <w:rsid w:val="00BD4B08"/>
    <w:rsid w:val="00EC417E"/>
    <w:rsid w:val="00EE0A97"/>
    <w:rsid w:val="00FB6136"/>
    <w:rsid w:val="00FC40A1"/>
    <w:rsid w:val="00F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8343"/>
  <w15:chartTrackingRefBased/>
  <w15:docId w15:val="{20710B00-89E8-45D6-BA6B-89CBD96D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1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1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1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1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1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1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1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1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1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1F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1F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1F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1F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1F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1F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1F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1F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1F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1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1F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1FCC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AC1FCC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2D5C5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216C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psilonlimburg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iehuiskamergelee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sluijsmans@home.nl</dc:creator>
  <cp:keywords/>
  <dc:description/>
  <cp:lastModifiedBy>Heleen Schönau | Ypsilon</cp:lastModifiedBy>
  <cp:revision>10</cp:revision>
  <cp:lastPrinted>2024-04-30T11:37:00Z</cp:lastPrinted>
  <dcterms:created xsi:type="dcterms:W3CDTF">2025-02-27T09:10:00Z</dcterms:created>
  <dcterms:modified xsi:type="dcterms:W3CDTF">2025-02-27T09:15:00Z</dcterms:modified>
</cp:coreProperties>
</file>